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77" w:rsidRDefault="00797CD5"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Conf. univ. dr. </w:t>
      </w:r>
      <w:r w:rsidR="00BC5079">
        <w:rPr>
          <w:rFonts w:ascii="Times New Roman" w:hAnsi="Times New Roman"/>
          <w:sz w:val="28"/>
          <w:szCs w:val="28"/>
          <w:lang w:val="ro-RO"/>
        </w:rPr>
        <w:t>Attila VARGA</w:t>
      </w:r>
    </w:p>
    <w:p w:rsidR="00797CD5" w:rsidRDefault="00797CD5"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Universitatea Sapientia din Cluj-Napoca</w:t>
      </w:r>
    </w:p>
    <w:p w:rsidR="00D363FF" w:rsidRDefault="00D363FF" w:rsidP="00D363FF">
      <w:pPr>
        <w:pStyle w:val="Nincstrkz"/>
        <w:jc w:val="both"/>
        <w:rPr>
          <w:rFonts w:ascii="Times New Roman" w:hAnsi="Times New Roman"/>
          <w:sz w:val="28"/>
          <w:szCs w:val="28"/>
          <w:lang w:val="ro-RO"/>
        </w:rPr>
      </w:pPr>
    </w:p>
    <w:p w:rsidR="00623B5E" w:rsidRPr="00797CD5" w:rsidRDefault="00D363FF" w:rsidP="00797CD5">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         </w:t>
      </w:r>
      <w:r w:rsidR="00070606">
        <w:rPr>
          <w:rFonts w:ascii="Times New Roman" w:hAnsi="Times New Roman"/>
          <w:sz w:val="28"/>
          <w:szCs w:val="28"/>
          <w:lang w:val="ro-RO"/>
        </w:rPr>
        <w:t xml:space="preserve">                       </w:t>
      </w:r>
      <w:r w:rsidR="00797CD5">
        <w:rPr>
          <w:rFonts w:ascii="Times New Roman" w:hAnsi="Times New Roman"/>
          <w:sz w:val="28"/>
          <w:szCs w:val="28"/>
          <w:lang w:val="ro-RO"/>
        </w:rPr>
        <w:t xml:space="preserve">                        </w:t>
      </w:r>
    </w:p>
    <w:p w:rsidR="002A4177" w:rsidRDefault="00D51D5E" w:rsidP="00DC0C86">
      <w:pPr>
        <w:pStyle w:val="Nincstrkz"/>
        <w:ind w:firstLine="720"/>
        <w:jc w:val="center"/>
        <w:rPr>
          <w:rFonts w:ascii="Times New Roman" w:hAnsi="Times New Roman"/>
          <w:b/>
          <w:sz w:val="28"/>
          <w:szCs w:val="28"/>
          <w:lang w:val="ro-RO"/>
        </w:rPr>
      </w:pPr>
      <w:r>
        <w:rPr>
          <w:rFonts w:ascii="Times New Roman" w:hAnsi="Times New Roman"/>
          <w:b/>
          <w:sz w:val="28"/>
          <w:szCs w:val="28"/>
          <w:lang w:val="ro-RO"/>
        </w:rPr>
        <w:t>Unele propuneri</w:t>
      </w:r>
      <w:r w:rsidR="00753B19">
        <w:rPr>
          <w:rFonts w:ascii="Times New Roman" w:hAnsi="Times New Roman"/>
          <w:b/>
          <w:sz w:val="28"/>
          <w:szCs w:val="28"/>
          <w:lang w:val="ro-RO"/>
        </w:rPr>
        <w:t xml:space="preserve"> privind revizuirea Constituţiei</w:t>
      </w:r>
    </w:p>
    <w:p w:rsidR="005E57B3" w:rsidRDefault="005E57B3" w:rsidP="00DC0C86">
      <w:pPr>
        <w:pStyle w:val="Nincstrkz"/>
        <w:ind w:firstLine="720"/>
        <w:jc w:val="center"/>
        <w:rPr>
          <w:rFonts w:ascii="Times New Roman" w:hAnsi="Times New Roman"/>
          <w:b/>
          <w:sz w:val="28"/>
          <w:szCs w:val="28"/>
          <w:lang w:val="ro-RO"/>
        </w:rPr>
      </w:pPr>
    </w:p>
    <w:p w:rsidR="002A4177" w:rsidRDefault="002A4177" w:rsidP="0070587B">
      <w:pPr>
        <w:pStyle w:val="Nincstrkz"/>
        <w:jc w:val="both"/>
        <w:rPr>
          <w:rFonts w:ascii="Times New Roman" w:hAnsi="Times New Roman"/>
          <w:sz w:val="28"/>
          <w:szCs w:val="28"/>
          <w:lang w:val="ro-RO"/>
        </w:rPr>
      </w:pPr>
    </w:p>
    <w:p w:rsidR="005E57B3" w:rsidRPr="00DF6E8D" w:rsidRDefault="005E57B3"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Statul român</w:t>
      </w:r>
    </w:p>
    <w:p w:rsidR="005E57B3" w:rsidRDefault="005E57B3" w:rsidP="004E481D">
      <w:pPr>
        <w:pStyle w:val="Nincstrkz"/>
        <w:ind w:firstLine="720"/>
        <w:jc w:val="both"/>
        <w:rPr>
          <w:rFonts w:ascii="Times New Roman" w:hAnsi="Times New Roman"/>
          <w:b/>
          <w:sz w:val="28"/>
          <w:szCs w:val="28"/>
          <w:lang w:val="ro-RO"/>
        </w:rPr>
      </w:pPr>
    </w:p>
    <w:p w:rsidR="005E57B3" w:rsidRDefault="005E57B3"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1</w:t>
      </w:r>
    </w:p>
    <w:p w:rsidR="002A4177" w:rsidRPr="00DA0F4F" w:rsidRDefault="00BC5079"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(2) – completare</w:t>
      </w:r>
    </w:p>
    <w:p w:rsidR="00BC5079" w:rsidRDefault="00BC5079" w:rsidP="004E481D">
      <w:pPr>
        <w:pStyle w:val="Nincstrkz"/>
        <w:ind w:firstLine="720"/>
        <w:jc w:val="both"/>
        <w:rPr>
          <w:rFonts w:ascii="Times New Roman" w:hAnsi="Times New Roman"/>
          <w:sz w:val="28"/>
          <w:szCs w:val="28"/>
          <w:lang w:val="ro-RO"/>
        </w:rPr>
      </w:pPr>
    </w:p>
    <w:p w:rsidR="002A4177" w:rsidRDefault="005E57B3"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(2)Forma de guvernământ a statului român este republică</w:t>
      </w:r>
      <w:r w:rsidRPr="005E57B3">
        <w:rPr>
          <w:rFonts w:ascii="Times New Roman" w:hAnsi="Times New Roman"/>
          <w:b/>
          <w:i/>
          <w:sz w:val="28"/>
          <w:szCs w:val="28"/>
          <w:lang w:val="ro-RO"/>
        </w:rPr>
        <w:t xml:space="preserve"> parlamentară</w:t>
      </w:r>
      <w:r>
        <w:rPr>
          <w:rFonts w:ascii="Times New Roman" w:hAnsi="Times New Roman"/>
          <w:b/>
          <w:i/>
          <w:sz w:val="28"/>
          <w:szCs w:val="28"/>
          <w:lang w:val="ro-RO"/>
        </w:rPr>
        <w:t>.</w:t>
      </w:r>
    </w:p>
    <w:p w:rsidR="00070606" w:rsidRDefault="00070606" w:rsidP="004E481D">
      <w:pPr>
        <w:pStyle w:val="Nincstrkz"/>
        <w:ind w:firstLine="720"/>
        <w:jc w:val="both"/>
        <w:rPr>
          <w:rFonts w:ascii="Times New Roman" w:hAnsi="Times New Roman"/>
          <w:b/>
          <w:sz w:val="28"/>
          <w:szCs w:val="28"/>
          <w:lang w:val="ro-RO"/>
        </w:rPr>
      </w:pPr>
    </w:p>
    <w:p w:rsidR="0088413A" w:rsidRPr="00D51D5E" w:rsidRDefault="00D51D5E" w:rsidP="0088413A">
      <w:pPr>
        <w:pStyle w:val="Nincstrkz"/>
        <w:ind w:firstLine="900"/>
        <w:jc w:val="both"/>
        <w:rPr>
          <w:rFonts w:ascii="Times New Roman" w:hAnsi="Times New Roman"/>
          <w:sz w:val="28"/>
          <w:szCs w:val="28"/>
          <w:lang w:val="ro-RO"/>
        </w:rPr>
      </w:pPr>
      <w:r>
        <w:rPr>
          <w:rFonts w:ascii="Times New Roman" w:hAnsi="Times New Roman"/>
          <w:b/>
          <w:sz w:val="28"/>
          <w:szCs w:val="28"/>
          <w:lang w:val="ro-RO"/>
        </w:rPr>
        <w:t xml:space="preserve">Motivare: </w:t>
      </w:r>
      <w:r w:rsidR="001A28C5">
        <w:rPr>
          <w:rFonts w:ascii="Times New Roman" w:hAnsi="Times New Roman"/>
          <w:sz w:val="28"/>
          <w:szCs w:val="28"/>
          <w:lang w:val="ro-RO"/>
        </w:rPr>
        <w:t>Precizarea referito</w:t>
      </w:r>
      <w:r w:rsidR="004F0B6F">
        <w:rPr>
          <w:rFonts w:ascii="Times New Roman" w:hAnsi="Times New Roman"/>
          <w:sz w:val="28"/>
          <w:szCs w:val="28"/>
          <w:lang w:val="ro-RO"/>
        </w:rPr>
        <w:t>a</w:t>
      </w:r>
      <w:r w:rsidR="001A28C5">
        <w:rPr>
          <w:rFonts w:ascii="Times New Roman" w:hAnsi="Times New Roman"/>
          <w:sz w:val="28"/>
          <w:szCs w:val="28"/>
          <w:lang w:val="ro-RO"/>
        </w:rPr>
        <w:t>r</w:t>
      </w:r>
      <w:r w:rsidR="004F0B6F">
        <w:rPr>
          <w:rFonts w:ascii="Times New Roman" w:hAnsi="Times New Roman"/>
          <w:sz w:val="28"/>
          <w:szCs w:val="28"/>
          <w:lang w:val="ro-RO"/>
        </w:rPr>
        <w:t>e</w:t>
      </w:r>
      <w:r w:rsidR="001A28C5">
        <w:rPr>
          <w:rFonts w:ascii="Times New Roman" w:hAnsi="Times New Roman"/>
          <w:sz w:val="28"/>
          <w:szCs w:val="28"/>
          <w:lang w:val="ro-RO"/>
        </w:rPr>
        <w:t xml:space="preserve"> la forma de guvernământ republican deşi strict formal nu ar fi necesară, dar considerăm totuşi oportună</w:t>
      </w:r>
      <w:r w:rsidR="004F0B6F">
        <w:rPr>
          <w:rFonts w:ascii="Times New Roman" w:hAnsi="Times New Roman"/>
          <w:sz w:val="28"/>
          <w:szCs w:val="28"/>
          <w:lang w:val="ro-RO"/>
        </w:rPr>
        <w:t>. Prin această subliniem,</w:t>
      </w:r>
      <w:r w:rsidR="001A28C5">
        <w:rPr>
          <w:rFonts w:ascii="Times New Roman" w:hAnsi="Times New Roman"/>
          <w:sz w:val="28"/>
          <w:szCs w:val="28"/>
          <w:lang w:val="ro-RO"/>
        </w:rPr>
        <w:t xml:space="preserve"> una dintre </w:t>
      </w:r>
      <w:r w:rsidR="004F0B6F">
        <w:rPr>
          <w:rFonts w:ascii="Times New Roman" w:hAnsi="Times New Roman"/>
          <w:sz w:val="28"/>
          <w:szCs w:val="28"/>
          <w:lang w:val="ro-RO"/>
        </w:rPr>
        <w:t xml:space="preserve">poate </w:t>
      </w:r>
      <w:r w:rsidR="001A28C5">
        <w:rPr>
          <w:rFonts w:ascii="Times New Roman" w:hAnsi="Times New Roman"/>
          <w:sz w:val="28"/>
          <w:szCs w:val="28"/>
          <w:lang w:val="ro-RO"/>
        </w:rPr>
        <w:t xml:space="preserve">cele mai grave </w:t>
      </w:r>
      <w:r w:rsidR="00BC5079">
        <w:rPr>
          <w:rFonts w:ascii="Times New Roman" w:hAnsi="Times New Roman"/>
          <w:sz w:val="28"/>
          <w:szCs w:val="28"/>
          <w:lang w:val="ro-RO"/>
        </w:rPr>
        <w:t>dif</w:t>
      </w:r>
      <w:r w:rsidR="004F0B6F">
        <w:rPr>
          <w:rFonts w:ascii="Times New Roman" w:hAnsi="Times New Roman"/>
          <w:sz w:val="28"/>
          <w:szCs w:val="28"/>
          <w:lang w:val="ro-RO"/>
        </w:rPr>
        <w:t>icienţ</w:t>
      </w:r>
      <w:r w:rsidR="00BC5079">
        <w:rPr>
          <w:rFonts w:ascii="Times New Roman" w:hAnsi="Times New Roman"/>
          <w:sz w:val="28"/>
          <w:szCs w:val="28"/>
          <w:lang w:val="ro-RO"/>
        </w:rPr>
        <w:t>e</w:t>
      </w:r>
      <w:r w:rsidR="001A28C5">
        <w:rPr>
          <w:rFonts w:ascii="Times New Roman" w:hAnsi="Times New Roman"/>
          <w:sz w:val="28"/>
          <w:szCs w:val="28"/>
          <w:lang w:val="ro-RO"/>
        </w:rPr>
        <w:t xml:space="preserve"> a Constituţiei din 1991 şi anume sistemul semiprezidenţial de tip francez, dar care nici prin reglementare şi nici în practica politică nu urmăreşte, şi nu are caracteristicile modelului amintit. Sistemul semiprezidenţial </w:t>
      </w:r>
      <w:r w:rsidR="004F0B6F">
        <w:rPr>
          <w:rFonts w:ascii="Times New Roman" w:hAnsi="Times New Roman"/>
          <w:sz w:val="28"/>
          <w:szCs w:val="28"/>
          <w:lang w:val="ro-RO"/>
        </w:rPr>
        <w:t>astfel cum a fost concepută şi cum funcţionează în sistemul constituţional francez s-a dovedit a fi</w:t>
      </w:r>
      <w:r w:rsidR="001A28C5">
        <w:rPr>
          <w:rFonts w:ascii="Times New Roman" w:hAnsi="Times New Roman"/>
          <w:sz w:val="28"/>
          <w:szCs w:val="28"/>
          <w:lang w:val="ro-RO"/>
        </w:rPr>
        <w:t xml:space="preserve"> de</w:t>
      </w:r>
      <w:r w:rsidR="004F0B6F">
        <w:rPr>
          <w:rFonts w:ascii="Times New Roman" w:hAnsi="Times New Roman"/>
          <w:sz w:val="28"/>
          <w:szCs w:val="28"/>
          <w:lang w:val="ro-RO"/>
        </w:rPr>
        <w:t>sebit de</w:t>
      </w:r>
      <w:r w:rsidR="001A28C5">
        <w:rPr>
          <w:rFonts w:ascii="Times New Roman" w:hAnsi="Times New Roman"/>
          <w:sz w:val="28"/>
          <w:szCs w:val="28"/>
          <w:lang w:val="ro-RO"/>
        </w:rPr>
        <w:t xml:space="preserve"> complicat pentru sistemul şi clasa politică din România. </w:t>
      </w:r>
      <w:r w:rsidR="004F0B6F">
        <w:rPr>
          <w:rFonts w:ascii="Times New Roman" w:hAnsi="Times New Roman"/>
          <w:sz w:val="28"/>
          <w:szCs w:val="28"/>
          <w:lang w:val="ro-RO"/>
        </w:rPr>
        <w:t>Mai mult nici receptarea</w:t>
      </w:r>
      <w:r w:rsidR="00BC5079">
        <w:rPr>
          <w:rFonts w:ascii="Times New Roman" w:hAnsi="Times New Roman"/>
          <w:sz w:val="28"/>
          <w:szCs w:val="28"/>
          <w:lang w:val="ro-RO"/>
        </w:rPr>
        <w:t xml:space="preserve"> („transpalantul constituţional”) </w:t>
      </w:r>
      <w:r w:rsidR="004F0B6F">
        <w:rPr>
          <w:rFonts w:ascii="Times New Roman" w:hAnsi="Times New Roman"/>
          <w:sz w:val="28"/>
          <w:szCs w:val="28"/>
          <w:lang w:val="ro-RO"/>
        </w:rPr>
        <w:t xml:space="preserve"> în sistemul </w:t>
      </w:r>
      <w:r w:rsidR="00BC5079">
        <w:rPr>
          <w:rFonts w:ascii="Times New Roman" w:hAnsi="Times New Roman"/>
          <w:sz w:val="28"/>
          <w:szCs w:val="28"/>
          <w:lang w:val="ro-RO"/>
        </w:rPr>
        <w:t xml:space="preserve">nostru politic </w:t>
      </w:r>
      <w:r w:rsidR="004F0B6F">
        <w:rPr>
          <w:rFonts w:ascii="Times New Roman" w:hAnsi="Times New Roman"/>
          <w:sz w:val="28"/>
          <w:szCs w:val="28"/>
          <w:lang w:val="ro-RO"/>
        </w:rPr>
        <w:t>nu a fost prea reuşită, şi aceasta a</w:t>
      </w:r>
      <w:r w:rsidR="00BC5079">
        <w:rPr>
          <w:rFonts w:ascii="Times New Roman" w:hAnsi="Times New Roman"/>
          <w:sz w:val="28"/>
          <w:szCs w:val="28"/>
          <w:lang w:val="ro-RO"/>
        </w:rPr>
        <w:t xml:space="preserve"> confirmat</w:t>
      </w:r>
      <w:r w:rsidR="004F0B6F">
        <w:rPr>
          <w:rFonts w:ascii="Times New Roman" w:hAnsi="Times New Roman"/>
          <w:sz w:val="28"/>
          <w:szCs w:val="28"/>
          <w:lang w:val="ro-RO"/>
        </w:rPr>
        <w:t xml:space="preserve"> experienţa</w:t>
      </w:r>
      <w:r w:rsidR="00BC5079">
        <w:rPr>
          <w:rFonts w:ascii="Times New Roman" w:hAnsi="Times New Roman"/>
          <w:sz w:val="28"/>
          <w:szCs w:val="28"/>
          <w:lang w:val="ro-RO"/>
        </w:rPr>
        <w:t>,</w:t>
      </w:r>
      <w:r w:rsidR="004F0B6F">
        <w:rPr>
          <w:rFonts w:ascii="Times New Roman" w:hAnsi="Times New Roman"/>
          <w:sz w:val="28"/>
          <w:szCs w:val="28"/>
          <w:lang w:val="ro-RO"/>
        </w:rPr>
        <w:t xml:space="preserve"> nu doar a ultimilor zece ani. </w:t>
      </w:r>
      <w:r w:rsidR="001A28C5">
        <w:rPr>
          <w:rFonts w:ascii="Times New Roman" w:hAnsi="Times New Roman"/>
          <w:sz w:val="28"/>
          <w:szCs w:val="28"/>
          <w:lang w:val="ro-RO"/>
        </w:rPr>
        <w:t>Prin urmare</w:t>
      </w:r>
      <w:r w:rsidR="004F0B6F">
        <w:rPr>
          <w:rFonts w:ascii="Times New Roman" w:hAnsi="Times New Roman"/>
          <w:sz w:val="28"/>
          <w:szCs w:val="28"/>
          <w:lang w:val="ro-RO"/>
        </w:rPr>
        <w:t xml:space="preserve"> considerăm că</w:t>
      </w:r>
      <w:r w:rsidR="001A28C5">
        <w:rPr>
          <w:rFonts w:ascii="Times New Roman" w:hAnsi="Times New Roman"/>
          <w:sz w:val="28"/>
          <w:szCs w:val="28"/>
          <w:lang w:val="ro-RO"/>
        </w:rPr>
        <w:t xml:space="preserve"> este de dorit adopt</w:t>
      </w:r>
      <w:r w:rsidR="00BC5079">
        <w:rPr>
          <w:rFonts w:ascii="Times New Roman" w:hAnsi="Times New Roman"/>
          <w:sz w:val="28"/>
          <w:szCs w:val="28"/>
          <w:lang w:val="ro-RO"/>
        </w:rPr>
        <w:t>area unui regim politic mai coerent</w:t>
      </w:r>
      <w:r w:rsidR="001A28C5">
        <w:rPr>
          <w:rFonts w:ascii="Times New Roman" w:hAnsi="Times New Roman"/>
          <w:sz w:val="28"/>
          <w:szCs w:val="28"/>
          <w:lang w:val="ro-RO"/>
        </w:rPr>
        <w:t>, mai funcţional, experimantat în multe ţări europene, şi care crează raporturi instituţinale, de putere şi dintre puterile statului, respectiv mecanisme de exercitare a puterii mult mai clar</w:t>
      </w:r>
      <w:r w:rsidR="004F0B6F">
        <w:rPr>
          <w:rFonts w:ascii="Times New Roman" w:hAnsi="Times New Roman"/>
          <w:sz w:val="28"/>
          <w:szCs w:val="28"/>
          <w:lang w:val="ro-RO"/>
        </w:rPr>
        <w:t>e, lipsite de posibile confuzii. Acest regim politic guvernamental ar fi cel</w:t>
      </w:r>
      <w:r w:rsidR="001A28C5">
        <w:rPr>
          <w:rFonts w:ascii="Times New Roman" w:hAnsi="Times New Roman"/>
          <w:sz w:val="28"/>
          <w:szCs w:val="28"/>
          <w:lang w:val="ro-RO"/>
        </w:rPr>
        <w:t xml:space="preserve"> parlamentar. </w:t>
      </w:r>
      <w:r w:rsidR="003D735B">
        <w:rPr>
          <w:rFonts w:ascii="Times New Roman" w:hAnsi="Times New Roman"/>
          <w:sz w:val="28"/>
          <w:szCs w:val="28"/>
          <w:lang w:val="ro-RO"/>
        </w:rPr>
        <w:t>Dintre statele membere ale UE în 16 funcţionează  acest sitem (în toate cele 7 monarchii şi în 9 republici, şi doar în 10 state funcţionează regim semiprezidenţial, şi într-un singur stat regim prezidenţial). Doresc să menţionez că n</w:t>
      </w:r>
      <w:r w:rsidR="001A28C5">
        <w:rPr>
          <w:rFonts w:ascii="Times New Roman" w:hAnsi="Times New Roman"/>
          <w:sz w:val="28"/>
          <w:szCs w:val="28"/>
          <w:lang w:val="ro-RO"/>
        </w:rPr>
        <w:t>u privesc</w:t>
      </w:r>
      <w:r w:rsidR="003D735B">
        <w:rPr>
          <w:rFonts w:ascii="Times New Roman" w:hAnsi="Times New Roman"/>
          <w:sz w:val="28"/>
          <w:szCs w:val="28"/>
          <w:lang w:val="ro-RO"/>
        </w:rPr>
        <w:t xml:space="preserve"> această soluţie constituţională,</w:t>
      </w:r>
      <w:r w:rsidR="001A28C5">
        <w:rPr>
          <w:rFonts w:ascii="Times New Roman" w:hAnsi="Times New Roman"/>
          <w:sz w:val="28"/>
          <w:szCs w:val="28"/>
          <w:lang w:val="ro-RO"/>
        </w:rPr>
        <w:t xml:space="preserve"> ca</w:t>
      </w:r>
      <w:r w:rsidR="003D735B">
        <w:rPr>
          <w:rFonts w:ascii="Times New Roman" w:hAnsi="Times New Roman"/>
          <w:sz w:val="28"/>
          <w:szCs w:val="28"/>
          <w:lang w:val="ro-RO"/>
        </w:rPr>
        <w:t xml:space="preserve"> pe</w:t>
      </w:r>
      <w:r w:rsidR="001A28C5">
        <w:rPr>
          <w:rFonts w:ascii="Times New Roman" w:hAnsi="Times New Roman"/>
          <w:sz w:val="28"/>
          <w:szCs w:val="28"/>
          <w:lang w:val="ro-RO"/>
        </w:rPr>
        <w:t xml:space="preserve"> un remediu la toate problemele ale vieţii politice şi a ordinii constituţionale, ci mai degarbă, ca la un instrument politico-juridic de natură constituţională</w:t>
      </w:r>
      <w:r w:rsidR="003D735B">
        <w:rPr>
          <w:rFonts w:ascii="Times New Roman" w:hAnsi="Times New Roman"/>
          <w:sz w:val="28"/>
          <w:szCs w:val="28"/>
          <w:lang w:val="ro-RO"/>
        </w:rPr>
        <w:t>, mai potrivită României, ca un factor real de modernizare a staului şi</w:t>
      </w:r>
      <w:r w:rsidR="001A28C5">
        <w:rPr>
          <w:rFonts w:ascii="Times New Roman" w:hAnsi="Times New Roman"/>
          <w:sz w:val="28"/>
          <w:szCs w:val="28"/>
          <w:lang w:val="ro-RO"/>
        </w:rPr>
        <w:t xml:space="preserve"> care poate asigura o funcţionare</w:t>
      </w:r>
      <w:r w:rsidR="003D735B">
        <w:rPr>
          <w:rFonts w:ascii="Times New Roman" w:hAnsi="Times New Roman"/>
          <w:sz w:val="28"/>
          <w:szCs w:val="28"/>
          <w:lang w:val="ro-RO"/>
        </w:rPr>
        <w:t xml:space="preserve"> mai eficientă, mai previzibilă, mai democratică, mai puţin conflictuală a</w:t>
      </w:r>
      <w:r w:rsidR="001A28C5">
        <w:rPr>
          <w:rFonts w:ascii="Times New Roman" w:hAnsi="Times New Roman"/>
          <w:sz w:val="28"/>
          <w:szCs w:val="28"/>
          <w:lang w:val="ro-RO"/>
        </w:rPr>
        <w:t xml:space="preserve"> statului.</w:t>
      </w:r>
    </w:p>
    <w:p w:rsidR="00070606" w:rsidRDefault="00070606" w:rsidP="004E481D">
      <w:pPr>
        <w:pStyle w:val="Nincstrkz"/>
        <w:ind w:firstLine="720"/>
        <w:jc w:val="both"/>
        <w:rPr>
          <w:rFonts w:ascii="Times New Roman" w:hAnsi="Times New Roman"/>
          <w:b/>
          <w:sz w:val="28"/>
          <w:szCs w:val="28"/>
          <w:lang w:val="ro-RO"/>
        </w:rPr>
      </w:pPr>
    </w:p>
    <w:p w:rsidR="00D24FBB" w:rsidRDefault="00D24FB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După alin (4) întroducerea unui nou alineat</w:t>
      </w:r>
    </w:p>
    <w:p w:rsidR="00D24FBB" w:rsidRDefault="00D24FBB" w:rsidP="00BC5079">
      <w:pPr>
        <w:pStyle w:val="Nincstrkz"/>
        <w:ind w:firstLine="720"/>
        <w:jc w:val="both"/>
        <w:rPr>
          <w:rFonts w:ascii="Times New Roman" w:hAnsi="Times New Roman"/>
          <w:b/>
          <w:sz w:val="28"/>
          <w:szCs w:val="28"/>
          <w:lang w:val="ro-RO"/>
        </w:rPr>
      </w:pPr>
      <w:r>
        <w:rPr>
          <w:rFonts w:ascii="Times New Roman" w:hAnsi="Times New Roman"/>
          <w:b/>
          <w:sz w:val="28"/>
          <w:szCs w:val="28"/>
          <w:lang w:val="ro-RO"/>
        </w:rPr>
        <w:t>(4)*</w:t>
      </w:r>
      <w:r w:rsidRPr="00AE7A53">
        <w:rPr>
          <w:rFonts w:ascii="Times New Roman" w:hAnsi="Times New Roman"/>
          <w:b/>
          <w:i/>
          <w:sz w:val="28"/>
          <w:szCs w:val="28"/>
          <w:lang w:val="ro-RO"/>
        </w:rPr>
        <w:t>Exercitarea puterii statului de către autorităţile publice trebuie să fie proporţională şi nediscriminatorie</w:t>
      </w:r>
    </w:p>
    <w:p w:rsidR="00D24FBB" w:rsidRDefault="00D24FB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lastRenderedPageBreak/>
        <w:t xml:space="preserve">Motivare: </w:t>
      </w:r>
      <w:r w:rsidRPr="00AE7A53">
        <w:rPr>
          <w:rFonts w:ascii="Times New Roman" w:hAnsi="Times New Roman"/>
          <w:sz w:val="28"/>
          <w:szCs w:val="28"/>
          <w:lang w:val="ro-RO"/>
        </w:rPr>
        <w:t>Principiul proporţionalităţii este prezentă în dreptul comunitar şi larg dezbătută în doctrina jur</w:t>
      </w:r>
      <w:r w:rsidR="00AE7A53">
        <w:rPr>
          <w:rFonts w:ascii="Times New Roman" w:hAnsi="Times New Roman"/>
          <w:sz w:val="28"/>
          <w:szCs w:val="28"/>
          <w:lang w:val="ro-RO"/>
        </w:rPr>
        <w:t>idică românească conferind un ro</w:t>
      </w:r>
      <w:r w:rsidRPr="00AE7A53">
        <w:rPr>
          <w:rFonts w:ascii="Times New Roman" w:hAnsi="Times New Roman"/>
          <w:sz w:val="28"/>
          <w:szCs w:val="28"/>
          <w:lang w:val="ro-RO"/>
        </w:rPr>
        <w:t>l important şi pentru dreptul inter</w:t>
      </w:r>
      <w:r w:rsidR="00AE7A53">
        <w:rPr>
          <w:rFonts w:ascii="Times New Roman" w:hAnsi="Times New Roman"/>
          <w:sz w:val="28"/>
          <w:szCs w:val="28"/>
          <w:lang w:val="ro-RO"/>
        </w:rPr>
        <w:t>n</w:t>
      </w:r>
      <w:r w:rsidRPr="00AE7A53">
        <w:rPr>
          <w:rFonts w:ascii="Times New Roman" w:hAnsi="Times New Roman"/>
          <w:sz w:val="28"/>
          <w:szCs w:val="28"/>
          <w:lang w:val="ro-RO"/>
        </w:rPr>
        <w:t xml:space="preserve">. Considerăm deosebit de importantă consacrarea constituţională a principiului proporţionalităţii, </w:t>
      </w:r>
      <w:r w:rsidR="00AE7A53" w:rsidRPr="00AE7A53">
        <w:rPr>
          <w:rFonts w:ascii="Times New Roman" w:hAnsi="Times New Roman"/>
          <w:sz w:val="28"/>
          <w:szCs w:val="28"/>
          <w:lang w:val="ro-RO"/>
        </w:rPr>
        <w:t xml:space="preserve">întrucât aceasta s-ar constitui </w:t>
      </w:r>
      <w:r w:rsidR="00AE7A53">
        <w:rPr>
          <w:rFonts w:ascii="Times New Roman" w:hAnsi="Times New Roman"/>
          <w:sz w:val="28"/>
          <w:szCs w:val="28"/>
          <w:lang w:val="ro-RO"/>
        </w:rPr>
        <w:t>într-</w:t>
      </w:r>
      <w:r w:rsidR="00AE7A53" w:rsidRPr="00AE7A53">
        <w:rPr>
          <w:rFonts w:ascii="Times New Roman" w:hAnsi="Times New Roman"/>
          <w:sz w:val="28"/>
          <w:szCs w:val="28"/>
          <w:lang w:val="ro-RO"/>
        </w:rPr>
        <w:t>o veritabilă obligaţie constituţională pentru toate autorităţile statului de a-şi exercita atribuţiile în aşa fel încât măsurile ad</w:t>
      </w:r>
      <w:r w:rsidR="00AE7A53">
        <w:rPr>
          <w:rFonts w:ascii="Times New Roman" w:hAnsi="Times New Roman"/>
          <w:sz w:val="28"/>
          <w:szCs w:val="28"/>
          <w:lang w:val="ro-RO"/>
        </w:rPr>
        <w:t>o</w:t>
      </w:r>
      <w:r w:rsidR="00AE7A53" w:rsidRPr="00AE7A53">
        <w:rPr>
          <w:rFonts w:ascii="Times New Roman" w:hAnsi="Times New Roman"/>
          <w:sz w:val="28"/>
          <w:szCs w:val="28"/>
          <w:lang w:val="ro-RO"/>
        </w:rPr>
        <w:t>ptate să se înscrie în limitele puterii discreţionare recunoscute de lege, şi să nu reprezinte un exces de putere</w:t>
      </w:r>
      <w:r w:rsidR="00AE7A53">
        <w:rPr>
          <w:rFonts w:ascii="Times New Roman" w:hAnsi="Times New Roman"/>
          <w:sz w:val="28"/>
          <w:szCs w:val="28"/>
          <w:lang w:val="ro-RO"/>
        </w:rPr>
        <w:t>. De asemenea s-a remarcat în literatura de specialitate că această reglemenatre ar oferi Curţii Constituţionale de a sancţiona prin controlul de constituţionalitate a legilor şi ordonanţelor excesul de putere a Parlamentului ţi a Guvernului, folosind drept criteriu principiul proporţionalităţii.</w:t>
      </w:r>
    </w:p>
    <w:p w:rsidR="00D24FBB" w:rsidRDefault="00D24FBB" w:rsidP="004E481D">
      <w:pPr>
        <w:pStyle w:val="Nincstrkz"/>
        <w:ind w:firstLine="720"/>
        <w:jc w:val="both"/>
        <w:rPr>
          <w:rFonts w:ascii="Times New Roman" w:hAnsi="Times New Roman"/>
          <w:b/>
          <w:sz w:val="28"/>
          <w:szCs w:val="28"/>
          <w:lang w:val="ro-RO"/>
        </w:rPr>
      </w:pPr>
    </w:p>
    <w:p w:rsidR="00746951" w:rsidRPr="00DF6E8D" w:rsidRDefault="00746951"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Teritoriul</w:t>
      </w:r>
    </w:p>
    <w:p w:rsidR="00746951" w:rsidRDefault="00746951" w:rsidP="004E481D">
      <w:pPr>
        <w:pStyle w:val="Nincstrkz"/>
        <w:ind w:firstLine="720"/>
        <w:jc w:val="both"/>
        <w:rPr>
          <w:rFonts w:ascii="Times New Roman" w:hAnsi="Times New Roman"/>
          <w:b/>
          <w:sz w:val="28"/>
          <w:szCs w:val="28"/>
          <w:lang w:val="ro-RO"/>
        </w:rPr>
      </w:pPr>
    </w:p>
    <w:p w:rsidR="005E57B3" w:rsidRDefault="00746951"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3</w:t>
      </w:r>
    </w:p>
    <w:p w:rsidR="008E00F9" w:rsidRDefault="008E00F9" w:rsidP="004E481D">
      <w:pPr>
        <w:pStyle w:val="Nincstrkz"/>
        <w:ind w:firstLine="720"/>
        <w:jc w:val="both"/>
        <w:rPr>
          <w:rFonts w:ascii="Times New Roman" w:hAnsi="Times New Roman"/>
          <w:b/>
          <w:sz w:val="28"/>
          <w:szCs w:val="28"/>
          <w:lang w:val="ro-RO"/>
        </w:rPr>
      </w:pPr>
    </w:p>
    <w:p w:rsidR="008E00F9" w:rsidRDefault="00746951" w:rsidP="008E00F9">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(3) – modificat</w:t>
      </w:r>
      <w:r w:rsidR="008E00F9" w:rsidRPr="008E00F9">
        <w:rPr>
          <w:rFonts w:ascii="Times New Roman" w:hAnsi="Times New Roman"/>
          <w:b/>
          <w:sz w:val="28"/>
          <w:szCs w:val="28"/>
          <w:lang w:val="ro-RO"/>
        </w:rPr>
        <w:t xml:space="preserve"> </w:t>
      </w:r>
    </w:p>
    <w:p w:rsidR="00746951" w:rsidRDefault="008E00F9" w:rsidP="008E00F9">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Varinata I.</w:t>
      </w:r>
    </w:p>
    <w:p w:rsidR="00746951" w:rsidRDefault="00746951"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(3)</w:t>
      </w:r>
      <w:r w:rsidRPr="00AF6D5C">
        <w:rPr>
          <w:rFonts w:ascii="Times New Roman" w:hAnsi="Times New Roman"/>
          <w:sz w:val="28"/>
          <w:szCs w:val="28"/>
          <w:lang w:val="ro-RO"/>
        </w:rPr>
        <w:t>Teritoriul este organizat sub aspect administrativ, în comune, oraşe</w:t>
      </w:r>
      <w:r w:rsidR="00AF6D5C">
        <w:rPr>
          <w:rFonts w:ascii="Times New Roman" w:hAnsi="Times New Roman"/>
          <w:sz w:val="28"/>
          <w:szCs w:val="28"/>
          <w:lang w:val="ro-RO"/>
        </w:rPr>
        <w:t>,</w:t>
      </w:r>
      <w:r w:rsidRPr="00AF6D5C">
        <w:rPr>
          <w:rFonts w:ascii="Times New Roman" w:hAnsi="Times New Roman"/>
          <w:sz w:val="28"/>
          <w:szCs w:val="28"/>
          <w:lang w:val="ro-RO"/>
        </w:rPr>
        <w:t xml:space="preserve"> judeţe </w:t>
      </w:r>
      <w:r w:rsidRPr="00AF6D5C">
        <w:rPr>
          <w:rFonts w:ascii="Times New Roman" w:hAnsi="Times New Roman"/>
          <w:b/>
          <w:i/>
          <w:sz w:val="28"/>
          <w:szCs w:val="28"/>
          <w:lang w:val="ro-RO"/>
        </w:rPr>
        <w:t>şi regiuni.</w:t>
      </w:r>
      <w:r w:rsidRPr="00AF6D5C">
        <w:rPr>
          <w:rFonts w:ascii="Times New Roman" w:hAnsi="Times New Roman"/>
          <w:sz w:val="28"/>
          <w:szCs w:val="28"/>
          <w:lang w:val="ro-RO"/>
        </w:rPr>
        <w:t xml:space="preserve"> În condiţiile legii unele oraşe sunt declarate municipii.</w:t>
      </w:r>
      <w:r>
        <w:rPr>
          <w:rFonts w:ascii="Times New Roman" w:hAnsi="Times New Roman"/>
          <w:b/>
          <w:sz w:val="28"/>
          <w:szCs w:val="28"/>
          <w:lang w:val="ro-RO"/>
        </w:rPr>
        <w:t xml:space="preserve"> </w:t>
      </w:r>
    </w:p>
    <w:p w:rsidR="00746951" w:rsidRDefault="00746951" w:rsidP="004E481D">
      <w:pPr>
        <w:pStyle w:val="Nincstrkz"/>
        <w:ind w:firstLine="720"/>
        <w:jc w:val="both"/>
        <w:rPr>
          <w:rFonts w:ascii="Times New Roman" w:hAnsi="Times New Roman"/>
          <w:b/>
          <w:sz w:val="28"/>
          <w:szCs w:val="28"/>
          <w:lang w:val="ro-RO"/>
        </w:rPr>
      </w:pPr>
    </w:p>
    <w:p w:rsidR="008E00F9" w:rsidRDefault="00AF6D5C" w:rsidP="008E00F9">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(3)</w:t>
      </w:r>
      <w:r w:rsidR="008E00F9" w:rsidRPr="008E00F9">
        <w:rPr>
          <w:rFonts w:ascii="Times New Roman" w:hAnsi="Times New Roman"/>
          <w:b/>
          <w:sz w:val="28"/>
          <w:szCs w:val="28"/>
          <w:lang w:val="ro-RO"/>
        </w:rPr>
        <w:t xml:space="preserve"> </w:t>
      </w:r>
    </w:p>
    <w:p w:rsidR="00AF6D5C" w:rsidRDefault="008E00F9" w:rsidP="008E00F9">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Varianta II.</w:t>
      </w:r>
    </w:p>
    <w:p w:rsidR="00AF6D5C" w:rsidRDefault="00AF6D5C" w:rsidP="004E481D">
      <w:pPr>
        <w:pStyle w:val="Nincstrkz"/>
        <w:ind w:firstLine="720"/>
        <w:jc w:val="both"/>
        <w:rPr>
          <w:rFonts w:ascii="Times New Roman" w:hAnsi="Times New Roman"/>
          <w:b/>
          <w:i/>
          <w:sz w:val="28"/>
          <w:szCs w:val="28"/>
          <w:lang w:val="ro-RO"/>
        </w:rPr>
      </w:pPr>
      <w:r>
        <w:rPr>
          <w:rFonts w:ascii="Times New Roman" w:hAnsi="Times New Roman"/>
          <w:b/>
          <w:sz w:val="28"/>
          <w:szCs w:val="28"/>
          <w:lang w:val="ro-RO"/>
        </w:rPr>
        <w:t>(3)</w:t>
      </w:r>
      <w:r w:rsidRPr="00AF6D5C">
        <w:rPr>
          <w:rFonts w:ascii="Times New Roman" w:hAnsi="Times New Roman"/>
          <w:sz w:val="28"/>
          <w:szCs w:val="28"/>
          <w:lang w:val="ro-RO"/>
        </w:rPr>
        <w:t>Teritoriul este organizat sub aspect administrativ, în comune, oraşe, şi judeţe. În condiţiile legii, unele oraşe sunt declarate municipii.</w:t>
      </w:r>
      <w:r>
        <w:rPr>
          <w:rFonts w:ascii="Times New Roman" w:hAnsi="Times New Roman"/>
          <w:b/>
          <w:sz w:val="28"/>
          <w:szCs w:val="28"/>
          <w:lang w:val="ro-RO"/>
        </w:rPr>
        <w:t xml:space="preserve"> </w:t>
      </w:r>
      <w:r w:rsidRPr="00AF6D5C">
        <w:rPr>
          <w:rFonts w:ascii="Times New Roman" w:hAnsi="Times New Roman"/>
          <w:b/>
          <w:i/>
          <w:sz w:val="28"/>
          <w:szCs w:val="28"/>
          <w:lang w:val="ro-RO"/>
        </w:rPr>
        <w:t xml:space="preserve">Sub aspectul dezvoltării economice se înfiinţează </w:t>
      </w:r>
      <w:r w:rsidR="008E00F9">
        <w:rPr>
          <w:rFonts w:ascii="Times New Roman" w:hAnsi="Times New Roman"/>
          <w:b/>
          <w:i/>
          <w:sz w:val="28"/>
          <w:szCs w:val="28"/>
          <w:lang w:val="ro-RO"/>
        </w:rPr>
        <w:t xml:space="preserve">regiuni </w:t>
      </w:r>
      <w:r w:rsidRPr="00AF6D5C">
        <w:rPr>
          <w:rFonts w:ascii="Times New Roman" w:hAnsi="Times New Roman"/>
          <w:b/>
          <w:i/>
          <w:sz w:val="28"/>
          <w:szCs w:val="28"/>
          <w:lang w:val="ro-RO"/>
        </w:rPr>
        <w:t>po</w:t>
      </w:r>
      <w:r w:rsidR="008E00F9">
        <w:rPr>
          <w:rFonts w:ascii="Times New Roman" w:hAnsi="Times New Roman"/>
          <w:b/>
          <w:i/>
          <w:sz w:val="28"/>
          <w:szCs w:val="28"/>
          <w:lang w:val="ro-RO"/>
        </w:rPr>
        <w:t>trivit legii organice</w:t>
      </w:r>
      <w:r w:rsidRPr="00AF6D5C">
        <w:rPr>
          <w:rFonts w:ascii="Times New Roman" w:hAnsi="Times New Roman"/>
          <w:b/>
          <w:i/>
          <w:sz w:val="28"/>
          <w:szCs w:val="28"/>
          <w:lang w:val="ro-RO"/>
        </w:rPr>
        <w:t>.</w:t>
      </w:r>
    </w:p>
    <w:p w:rsidR="00AF6D5C" w:rsidRDefault="00AF6D5C" w:rsidP="004E481D">
      <w:pPr>
        <w:pStyle w:val="Nincstrkz"/>
        <w:ind w:firstLine="720"/>
        <w:jc w:val="both"/>
        <w:rPr>
          <w:rFonts w:ascii="Times New Roman" w:hAnsi="Times New Roman"/>
          <w:b/>
          <w:sz w:val="28"/>
          <w:szCs w:val="28"/>
          <w:lang w:val="ro-RO"/>
        </w:rPr>
      </w:pPr>
    </w:p>
    <w:p w:rsidR="00AF6D5C" w:rsidRDefault="00070606"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În ambele variante se impune o</w:t>
      </w:r>
      <w:r w:rsidR="00AF6D5C">
        <w:rPr>
          <w:rFonts w:ascii="Times New Roman" w:hAnsi="Times New Roman"/>
          <w:b/>
          <w:sz w:val="28"/>
          <w:szCs w:val="28"/>
          <w:lang w:val="ro-RO"/>
        </w:rPr>
        <w:t xml:space="preserve"> completare</w:t>
      </w:r>
      <w:r w:rsidR="008E00F9">
        <w:rPr>
          <w:rFonts w:ascii="Times New Roman" w:hAnsi="Times New Roman"/>
          <w:b/>
          <w:sz w:val="28"/>
          <w:szCs w:val="28"/>
          <w:lang w:val="ro-RO"/>
        </w:rPr>
        <w:t xml:space="preserve"> a alineatului cu o teză (</w:t>
      </w:r>
      <w:r>
        <w:rPr>
          <w:rFonts w:ascii="Times New Roman" w:hAnsi="Times New Roman"/>
          <w:b/>
          <w:sz w:val="28"/>
          <w:szCs w:val="28"/>
          <w:lang w:val="ro-RO"/>
        </w:rPr>
        <w:t xml:space="preserve">o frază) nouă: </w:t>
      </w:r>
    </w:p>
    <w:p w:rsidR="00070606" w:rsidRDefault="00070606" w:rsidP="004E481D">
      <w:pPr>
        <w:pStyle w:val="Nincstrkz"/>
        <w:ind w:firstLine="720"/>
        <w:jc w:val="both"/>
        <w:rPr>
          <w:rFonts w:ascii="Times New Roman" w:hAnsi="Times New Roman"/>
          <w:b/>
          <w:i/>
          <w:sz w:val="28"/>
          <w:szCs w:val="28"/>
          <w:lang w:val="ro-RO"/>
        </w:rPr>
      </w:pPr>
    </w:p>
    <w:p w:rsidR="00746951" w:rsidRPr="00AF6D5C" w:rsidRDefault="00AF6D5C" w:rsidP="004E481D">
      <w:pPr>
        <w:pStyle w:val="Nincstrkz"/>
        <w:ind w:firstLine="720"/>
        <w:jc w:val="both"/>
        <w:rPr>
          <w:rFonts w:ascii="Times New Roman" w:hAnsi="Times New Roman"/>
          <w:b/>
          <w:i/>
          <w:sz w:val="28"/>
          <w:szCs w:val="28"/>
          <w:lang w:val="ro-RO"/>
        </w:rPr>
      </w:pPr>
      <w:r w:rsidRPr="00AF6D5C">
        <w:rPr>
          <w:rFonts w:ascii="Times New Roman" w:hAnsi="Times New Roman"/>
          <w:b/>
          <w:i/>
          <w:sz w:val="28"/>
          <w:szCs w:val="28"/>
          <w:lang w:val="ro-RO"/>
        </w:rPr>
        <w:t xml:space="preserve">Regiunile se organizează şi funcţionează potrivit principiului descentralizării, a subsidiarităţii şi a autonomiei locale. </w:t>
      </w:r>
    </w:p>
    <w:p w:rsidR="00070606" w:rsidRDefault="00070606" w:rsidP="004E481D">
      <w:pPr>
        <w:pStyle w:val="Nincstrkz"/>
        <w:ind w:firstLine="720"/>
        <w:jc w:val="both"/>
        <w:rPr>
          <w:rFonts w:ascii="Times New Roman" w:hAnsi="Times New Roman"/>
          <w:b/>
          <w:sz w:val="28"/>
          <w:szCs w:val="28"/>
          <w:lang w:val="ro-RO"/>
        </w:rPr>
      </w:pPr>
    </w:p>
    <w:p w:rsidR="00746951" w:rsidRDefault="00940E7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Motivare</w:t>
      </w:r>
      <w:r w:rsidR="00070606">
        <w:rPr>
          <w:rFonts w:ascii="Times New Roman" w:hAnsi="Times New Roman"/>
          <w:b/>
          <w:sz w:val="28"/>
          <w:szCs w:val="28"/>
          <w:lang w:val="ro-RO"/>
        </w:rPr>
        <w:t xml:space="preserve">: </w:t>
      </w:r>
      <w:r w:rsidR="001A28C5">
        <w:rPr>
          <w:rFonts w:ascii="Times New Roman" w:hAnsi="Times New Roman"/>
          <w:sz w:val="28"/>
          <w:szCs w:val="28"/>
          <w:lang w:val="ro-RO"/>
        </w:rPr>
        <w:t>A</w:t>
      </w:r>
      <w:r w:rsidR="00070606" w:rsidRPr="00940E78">
        <w:rPr>
          <w:rFonts w:ascii="Times New Roman" w:hAnsi="Times New Roman"/>
          <w:sz w:val="28"/>
          <w:szCs w:val="28"/>
          <w:lang w:val="ro-RO"/>
        </w:rPr>
        <w:t>pariţia regiunilor şi reglementarea lor constituţională este un imperativ al momentului. Cele două variante au în vederea caracterul constituţional al regiunilor, care pot fi de natură administrativă, sau de natură economico-administrativă, de dezvoltare. Ultima teză se referă la necesitatea ca în conformitate cu principiile menţionate stabilirea respectiv transferul competenţelor regiunilor să se facă dinspre centru către regiune</w:t>
      </w:r>
      <w:r w:rsidR="00D745B9">
        <w:rPr>
          <w:rFonts w:ascii="Times New Roman" w:hAnsi="Times New Roman"/>
          <w:sz w:val="28"/>
          <w:szCs w:val="28"/>
          <w:lang w:val="ro-RO"/>
        </w:rPr>
        <w:t>,</w:t>
      </w:r>
      <w:r w:rsidR="00070606" w:rsidRPr="00940E78">
        <w:rPr>
          <w:rFonts w:ascii="Times New Roman" w:hAnsi="Times New Roman"/>
          <w:sz w:val="28"/>
          <w:szCs w:val="28"/>
          <w:lang w:val="ro-RO"/>
        </w:rPr>
        <w:t xml:space="preserve"> caz în care putem vorbi de </w:t>
      </w:r>
      <w:r w:rsidR="00070606" w:rsidRPr="00940E78">
        <w:rPr>
          <w:rFonts w:ascii="Times New Roman" w:hAnsi="Times New Roman"/>
          <w:sz w:val="28"/>
          <w:szCs w:val="28"/>
          <w:lang w:val="ro-RO"/>
        </w:rPr>
        <w:lastRenderedPageBreak/>
        <w:t>descentralizare şi nu de la nivelul local, judeţean către regiune, întrucât în acest caz avem de a face cu centralizare.</w:t>
      </w:r>
      <w:r w:rsidR="00070606">
        <w:rPr>
          <w:rFonts w:ascii="Times New Roman" w:hAnsi="Times New Roman"/>
          <w:b/>
          <w:sz w:val="28"/>
          <w:szCs w:val="28"/>
          <w:lang w:val="ro-RO"/>
        </w:rPr>
        <w:t xml:space="preserve">  </w:t>
      </w:r>
    </w:p>
    <w:p w:rsidR="00D363FF" w:rsidRDefault="00D363FF" w:rsidP="00D363FF">
      <w:pPr>
        <w:pStyle w:val="Nincstrkz"/>
        <w:jc w:val="both"/>
        <w:rPr>
          <w:rFonts w:ascii="Times New Roman" w:hAnsi="Times New Roman"/>
          <w:b/>
          <w:sz w:val="32"/>
          <w:szCs w:val="32"/>
          <w:u w:val="single"/>
          <w:lang w:val="ro-RO"/>
        </w:rPr>
      </w:pPr>
    </w:p>
    <w:p w:rsidR="005E57B3" w:rsidRPr="00DF6E8D" w:rsidRDefault="005E57B3"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 xml:space="preserve">Solidaritatea şi egalitatea cetăţenilor români </w:t>
      </w:r>
    </w:p>
    <w:p w:rsidR="005E57B3" w:rsidRDefault="005E57B3" w:rsidP="004E481D">
      <w:pPr>
        <w:pStyle w:val="Nincstrkz"/>
        <w:ind w:firstLine="720"/>
        <w:jc w:val="both"/>
        <w:rPr>
          <w:rFonts w:ascii="Times New Roman" w:hAnsi="Times New Roman"/>
          <w:b/>
          <w:sz w:val="28"/>
          <w:szCs w:val="28"/>
          <w:lang w:val="ro-RO"/>
        </w:rPr>
      </w:pPr>
    </w:p>
    <w:p w:rsidR="002A4177" w:rsidRDefault="005E57B3"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4 </w:t>
      </w:r>
    </w:p>
    <w:p w:rsidR="005E57B3" w:rsidRPr="00DA0F4F" w:rsidRDefault="005E57B3" w:rsidP="005E57B3">
      <w:pPr>
        <w:pStyle w:val="Nincstrkz"/>
        <w:jc w:val="both"/>
        <w:rPr>
          <w:rFonts w:ascii="Times New Roman" w:hAnsi="Times New Roman"/>
          <w:b/>
          <w:sz w:val="28"/>
          <w:szCs w:val="28"/>
          <w:lang w:val="ro-RO"/>
        </w:rPr>
      </w:pP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(1) Statul are ca fundament solidaritate cetăţenilor români</w:t>
      </w:r>
    </w:p>
    <w:p w:rsidR="002A4177" w:rsidRDefault="00DF6E8D"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 – nemodificat</w:t>
      </w:r>
    </w:p>
    <w:p w:rsidR="00CC79D9" w:rsidRDefault="00CC79D9" w:rsidP="004E481D">
      <w:pPr>
        <w:pStyle w:val="Nincstrkz"/>
        <w:ind w:firstLine="720"/>
        <w:jc w:val="both"/>
        <w:rPr>
          <w:rFonts w:ascii="Times New Roman" w:hAnsi="Times New Roman"/>
          <w:sz w:val="28"/>
          <w:szCs w:val="28"/>
          <w:lang w:val="ro-RO"/>
        </w:rPr>
      </w:pPr>
    </w:p>
    <w:p w:rsidR="00CC79D9" w:rsidRDefault="00CC79D9" w:rsidP="004E481D">
      <w:pPr>
        <w:pStyle w:val="Nincstrkz"/>
        <w:ind w:firstLine="720"/>
        <w:jc w:val="both"/>
        <w:rPr>
          <w:rFonts w:ascii="Times New Roman" w:hAnsi="Times New Roman"/>
          <w:sz w:val="28"/>
          <w:szCs w:val="28"/>
          <w:lang w:val="ro-RO"/>
        </w:rPr>
      </w:pPr>
      <w:r w:rsidRPr="00CC79D9">
        <w:rPr>
          <w:rFonts w:ascii="Times New Roman" w:hAnsi="Times New Roman"/>
          <w:b/>
          <w:sz w:val="28"/>
          <w:szCs w:val="28"/>
          <w:lang w:val="ro-RO"/>
        </w:rPr>
        <w:t>Motivare:</w:t>
      </w:r>
      <w:r>
        <w:rPr>
          <w:rFonts w:ascii="Times New Roman" w:hAnsi="Times New Roman"/>
          <w:sz w:val="28"/>
          <w:szCs w:val="28"/>
          <w:lang w:val="ro-RO"/>
        </w:rPr>
        <w:t xml:space="preserve"> Această formulă exprimă mai potrivit caracterul civic al statului. </w:t>
      </w:r>
    </w:p>
    <w:p w:rsidR="00DF6E8D" w:rsidRDefault="00DF6E8D" w:rsidP="004E481D">
      <w:pPr>
        <w:pStyle w:val="Nincstrkz"/>
        <w:ind w:firstLine="720"/>
        <w:jc w:val="both"/>
        <w:rPr>
          <w:rFonts w:ascii="Times New Roman" w:hAnsi="Times New Roman"/>
          <w:b/>
          <w:sz w:val="32"/>
          <w:szCs w:val="32"/>
          <w:u w:val="single"/>
          <w:lang w:val="ro-RO"/>
        </w:rPr>
      </w:pPr>
    </w:p>
    <w:p w:rsidR="005E57B3" w:rsidRPr="00DF6E8D" w:rsidRDefault="005E57B3"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Dreptul la identitate</w:t>
      </w:r>
    </w:p>
    <w:p w:rsidR="005E57B3" w:rsidRPr="005E57B3" w:rsidRDefault="005E57B3" w:rsidP="004E481D">
      <w:pPr>
        <w:pStyle w:val="Nincstrkz"/>
        <w:ind w:firstLine="720"/>
        <w:jc w:val="both"/>
        <w:rPr>
          <w:rFonts w:ascii="Times New Roman" w:hAnsi="Times New Roman"/>
          <w:b/>
          <w:sz w:val="28"/>
          <w:szCs w:val="28"/>
          <w:lang w:val="ro-RO"/>
        </w:rPr>
      </w:pPr>
    </w:p>
    <w:p w:rsidR="00DE0BC1" w:rsidRDefault="002A4177" w:rsidP="004E481D">
      <w:pPr>
        <w:pStyle w:val="Nincstrkz"/>
        <w:ind w:firstLine="720"/>
        <w:jc w:val="both"/>
        <w:rPr>
          <w:rFonts w:ascii="Times New Roman" w:hAnsi="Times New Roman"/>
          <w:b/>
          <w:sz w:val="28"/>
          <w:szCs w:val="28"/>
          <w:lang w:val="ro-RO"/>
        </w:rPr>
      </w:pPr>
      <w:r w:rsidRPr="00FE55CB">
        <w:rPr>
          <w:rFonts w:ascii="Times New Roman" w:hAnsi="Times New Roman"/>
          <w:b/>
          <w:sz w:val="28"/>
          <w:szCs w:val="28"/>
          <w:lang w:val="ro-RO"/>
        </w:rPr>
        <w:t>Art</w:t>
      </w:r>
      <w:r>
        <w:rPr>
          <w:rFonts w:ascii="Times New Roman" w:hAnsi="Times New Roman"/>
          <w:b/>
          <w:sz w:val="28"/>
          <w:szCs w:val="28"/>
          <w:lang w:val="ro-RO"/>
        </w:rPr>
        <w:t>icolul 6</w:t>
      </w:r>
    </w:p>
    <w:p w:rsidR="00DE0BC1" w:rsidRDefault="00DE0BC1" w:rsidP="004E481D">
      <w:pPr>
        <w:pStyle w:val="Nincstrkz"/>
        <w:ind w:firstLine="720"/>
        <w:jc w:val="both"/>
        <w:rPr>
          <w:rFonts w:ascii="Times New Roman" w:hAnsi="Times New Roman"/>
          <w:b/>
          <w:sz w:val="28"/>
          <w:szCs w:val="28"/>
          <w:lang w:val="ro-RO"/>
        </w:rPr>
      </w:pPr>
    </w:p>
    <w:p w:rsidR="005E57B3" w:rsidRDefault="00DE0BC1" w:rsidP="00DE0BC1">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 – nemodificat</w:t>
      </w:r>
      <w:r w:rsidR="002A4177">
        <w:rPr>
          <w:rFonts w:ascii="Times New Roman" w:hAnsi="Times New Roman"/>
          <w:b/>
          <w:sz w:val="28"/>
          <w:szCs w:val="28"/>
          <w:lang w:val="ro-RO"/>
        </w:rPr>
        <w:t xml:space="preserve"> </w:t>
      </w:r>
    </w:p>
    <w:p w:rsidR="00676FA1" w:rsidRPr="00676FA1" w:rsidRDefault="00803E67" w:rsidP="00676FA1">
      <w:pPr>
        <w:pStyle w:val="Nincstrkz"/>
        <w:ind w:firstLine="720"/>
        <w:jc w:val="both"/>
        <w:rPr>
          <w:rFonts w:ascii="Times New Roman" w:hAnsi="Times New Roman"/>
          <w:sz w:val="28"/>
          <w:szCs w:val="28"/>
          <w:lang w:val="ro-RO"/>
        </w:rPr>
      </w:pPr>
      <w:r w:rsidRPr="00404728">
        <w:rPr>
          <w:rFonts w:ascii="Times New Roman" w:hAnsi="Times New Roman"/>
          <w:sz w:val="28"/>
          <w:szCs w:val="28"/>
          <w:lang w:val="ro-RO"/>
        </w:rPr>
        <w:t>(1)Statul recunoaşte şi garantează persoanelor aparţinând minorităţilor naţionale dreptul la păstrarea, la dezvoltarea şi la exprimarea identităţii lor etnice, culturale, lingvistice şi religioase.</w:t>
      </w:r>
    </w:p>
    <w:p w:rsidR="00D745B9" w:rsidRDefault="00D745B9" w:rsidP="00D745B9">
      <w:pPr>
        <w:pStyle w:val="Nincstrkz"/>
        <w:ind w:firstLine="720"/>
        <w:jc w:val="both"/>
        <w:rPr>
          <w:rFonts w:ascii="Times New Roman" w:hAnsi="Times New Roman"/>
          <w:sz w:val="28"/>
          <w:szCs w:val="28"/>
          <w:lang w:val="ro-RO"/>
        </w:rPr>
      </w:pPr>
    </w:p>
    <w:p w:rsidR="00D745B9" w:rsidRDefault="00DE0BC1" w:rsidP="00D745B9">
      <w:pPr>
        <w:pStyle w:val="Nincstrkz"/>
        <w:ind w:firstLine="720"/>
        <w:jc w:val="both"/>
        <w:rPr>
          <w:rFonts w:ascii="Times New Roman" w:hAnsi="Times New Roman"/>
          <w:b/>
          <w:sz w:val="28"/>
          <w:szCs w:val="28"/>
          <w:lang w:val="ro-RO"/>
        </w:rPr>
      </w:pPr>
      <w:r w:rsidRPr="00D745B9">
        <w:rPr>
          <w:rFonts w:ascii="Times New Roman" w:hAnsi="Times New Roman"/>
          <w:b/>
          <w:sz w:val="28"/>
          <w:szCs w:val="28"/>
          <w:lang w:val="ro-RO"/>
        </w:rPr>
        <w:t xml:space="preserve">alin. </w:t>
      </w:r>
      <w:r w:rsidR="00803E67" w:rsidRPr="00D745B9">
        <w:rPr>
          <w:rFonts w:ascii="Times New Roman" w:hAnsi="Times New Roman"/>
          <w:b/>
          <w:sz w:val="28"/>
          <w:szCs w:val="28"/>
          <w:lang w:val="ro-RO"/>
        </w:rPr>
        <w:t>(2)</w:t>
      </w:r>
      <w:r w:rsidR="00803E67" w:rsidRPr="005E57B3">
        <w:rPr>
          <w:rFonts w:ascii="Times New Roman" w:hAnsi="Times New Roman"/>
          <w:b/>
          <w:sz w:val="28"/>
          <w:szCs w:val="28"/>
          <w:lang w:val="ro-RO"/>
        </w:rPr>
        <w:t xml:space="preserve"> nou</w:t>
      </w:r>
      <w:r w:rsidR="00404728">
        <w:rPr>
          <w:rFonts w:ascii="Times New Roman" w:hAnsi="Times New Roman"/>
          <w:b/>
          <w:sz w:val="28"/>
          <w:szCs w:val="28"/>
          <w:lang w:val="ro-RO"/>
        </w:rPr>
        <w:t xml:space="preserve"> </w:t>
      </w:r>
    </w:p>
    <w:p w:rsidR="00DE0BC1" w:rsidRDefault="00D745B9" w:rsidP="00D745B9">
      <w:pPr>
        <w:pStyle w:val="Nincstrkz"/>
        <w:ind w:firstLine="720"/>
        <w:jc w:val="both"/>
        <w:rPr>
          <w:rFonts w:ascii="Times New Roman" w:hAnsi="Times New Roman"/>
          <w:b/>
          <w:sz w:val="28"/>
          <w:szCs w:val="28"/>
          <w:lang w:val="ro-RO"/>
        </w:rPr>
      </w:pPr>
      <w:r w:rsidRPr="00DE0BC1">
        <w:rPr>
          <w:rFonts w:ascii="Times New Roman" w:hAnsi="Times New Roman"/>
          <w:b/>
          <w:sz w:val="28"/>
          <w:szCs w:val="28"/>
          <w:lang w:val="ro-RO"/>
        </w:rPr>
        <w:t>Varianta I.</w:t>
      </w:r>
    </w:p>
    <w:p w:rsidR="00803E67" w:rsidRDefault="00DE0BC1" w:rsidP="00885B06">
      <w:pPr>
        <w:pStyle w:val="Nincstrkz"/>
        <w:ind w:firstLine="720"/>
        <w:jc w:val="both"/>
        <w:rPr>
          <w:rFonts w:ascii="Times New Roman" w:hAnsi="Times New Roman"/>
          <w:b/>
          <w:i/>
          <w:sz w:val="28"/>
          <w:szCs w:val="28"/>
          <w:lang w:val="ro-RO"/>
        </w:rPr>
      </w:pPr>
      <w:r>
        <w:rPr>
          <w:rFonts w:ascii="Times New Roman" w:hAnsi="Times New Roman"/>
          <w:b/>
          <w:sz w:val="28"/>
          <w:szCs w:val="28"/>
          <w:lang w:val="ro-RO"/>
        </w:rPr>
        <w:t>(2)*</w:t>
      </w:r>
      <w:r w:rsidR="00803E67" w:rsidRPr="005E57B3">
        <w:rPr>
          <w:rFonts w:ascii="Times New Roman" w:hAnsi="Times New Roman"/>
          <w:b/>
          <w:i/>
          <w:sz w:val="28"/>
          <w:szCs w:val="28"/>
          <w:lang w:val="ro-RO"/>
        </w:rPr>
        <w:t>Reprezentanţii legali ai minorităţilor naţiona</w:t>
      </w:r>
      <w:r w:rsidR="00404728">
        <w:rPr>
          <w:rFonts w:ascii="Times New Roman" w:hAnsi="Times New Roman"/>
          <w:b/>
          <w:i/>
          <w:sz w:val="28"/>
          <w:szCs w:val="28"/>
          <w:lang w:val="ro-RO"/>
        </w:rPr>
        <w:t xml:space="preserve">le pot înfiinţa potrivit legii </w:t>
      </w:r>
      <w:r w:rsidR="00803E67" w:rsidRPr="005E57B3">
        <w:rPr>
          <w:rFonts w:ascii="Times New Roman" w:hAnsi="Times New Roman"/>
          <w:b/>
          <w:i/>
          <w:sz w:val="28"/>
          <w:szCs w:val="28"/>
          <w:lang w:val="ro-RO"/>
        </w:rPr>
        <w:t xml:space="preserve">privind </w:t>
      </w:r>
      <w:r w:rsidR="00404728">
        <w:rPr>
          <w:rFonts w:ascii="Times New Roman" w:hAnsi="Times New Roman"/>
          <w:b/>
          <w:i/>
          <w:sz w:val="28"/>
          <w:szCs w:val="28"/>
          <w:lang w:val="ro-RO"/>
        </w:rPr>
        <w:t>statutul minorităţilor naţionale</w:t>
      </w:r>
      <w:r w:rsidR="00803E67" w:rsidRPr="005E57B3">
        <w:rPr>
          <w:rFonts w:ascii="Times New Roman" w:hAnsi="Times New Roman"/>
          <w:b/>
          <w:i/>
          <w:sz w:val="28"/>
          <w:szCs w:val="28"/>
          <w:lang w:val="ro-RO"/>
        </w:rPr>
        <w:t>, organe proprii d</w:t>
      </w:r>
      <w:r w:rsidR="00623B5E">
        <w:rPr>
          <w:rFonts w:ascii="Times New Roman" w:hAnsi="Times New Roman"/>
          <w:b/>
          <w:i/>
          <w:sz w:val="28"/>
          <w:szCs w:val="28"/>
          <w:lang w:val="ro-RO"/>
        </w:rPr>
        <w:t>e decizie şi executare,</w:t>
      </w:r>
      <w:r w:rsidR="00D973D6">
        <w:rPr>
          <w:rFonts w:ascii="Times New Roman" w:hAnsi="Times New Roman"/>
          <w:b/>
          <w:i/>
          <w:sz w:val="28"/>
          <w:szCs w:val="28"/>
          <w:lang w:val="ro-RO"/>
        </w:rPr>
        <w:t xml:space="preserve"> cu competenţe în</w:t>
      </w:r>
      <w:r w:rsidR="00803E67" w:rsidRPr="005E57B3">
        <w:rPr>
          <w:rFonts w:ascii="Times New Roman" w:hAnsi="Times New Roman"/>
          <w:b/>
          <w:i/>
          <w:sz w:val="28"/>
          <w:szCs w:val="28"/>
          <w:lang w:val="ro-RO"/>
        </w:rPr>
        <w:t xml:space="preserve"> domenii</w:t>
      </w:r>
      <w:r w:rsidR="00D973D6">
        <w:rPr>
          <w:rFonts w:ascii="Times New Roman" w:hAnsi="Times New Roman"/>
          <w:b/>
          <w:i/>
          <w:sz w:val="28"/>
          <w:szCs w:val="28"/>
          <w:lang w:val="ro-RO"/>
        </w:rPr>
        <w:t>le privind</w:t>
      </w:r>
      <w:r w:rsidR="00803E67" w:rsidRPr="005E57B3">
        <w:rPr>
          <w:rFonts w:ascii="Times New Roman" w:hAnsi="Times New Roman"/>
          <w:b/>
          <w:i/>
          <w:sz w:val="28"/>
          <w:szCs w:val="28"/>
          <w:lang w:val="ro-RO"/>
        </w:rPr>
        <w:t xml:space="preserve"> dreptul la păstrarea, la dezvoltarea şi la exprimarea identităţii lor.</w:t>
      </w:r>
    </w:p>
    <w:p w:rsidR="00DE0BC1" w:rsidRDefault="00DE0BC1" w:rsidP="00885B06">
      <w:pPr>
        <w:pStyle w:val="Nincstrkz"/>
        <w:ind w:firstLine="720"/>
        <w:jc w:val="both"/>
        <w:rPr>
          <w:rFonts w:ascii="Times New Roman" w:hAnsi="Times New Roman"/>
          <w:b/>
          <w:sz w:val="28"/>
          <w:szCs w:val="28"/>
          <w:lang w:val="ro-RO"/>
        </w:rPr>
      </w:pPr>
    </w:p>
    <w:p w:rsidR="00404728" w:rsidRPr="00676FA1" w:rsidRDefault="00DE0BC1" w:rsidP="00676FA1">
      <w:pPr>
        <w:pStyle w:val="Nincstrkz"/>
        <w:ind w:firstLine="900"/>
        <w:jc w:val="both"/>
        <w:rPr>
          <w:rFonts w:ascii="Times New Roman" w:hAnsi="Times New Roman"/>
          <w:sz w:val="32"/>
          <w:szCs w:val="32"/>
          <w:lang w:val="ro-RO"/>
        </w:rPr>
      </w:pPr>
      <w:r>
        <w:rPr>
          <w:rFonts w:ascii="Times New Roman" w:hAnsi="Times New Roman"/>
          <w:b/>
          <w:sz w:val="28"/>
          <w:szCs w:val="28"/>
          <w:lang w:val="ro-RO"/>
        </w:rPr>
        <w:t>Motivare:</w:t>
      </w:r>
      <w:r w:rsidRPr="00DE0BC1">
        <w:rPr>
          <w:rFonts w:ascii="Times New Roman" w:hAnsi="Times New Roman"/>
          <w:sz w:val="32"/>
          <w:szCs w:val="32"/>
          <w:lang w:val="ro-RO"/>
        </w:rPr>
        <w:t xml:space="preserve"> </w:t>
      </w:r>
      <w:r w:rsidRPr="00D745B9">
        <w:rPr>
          <w:rFonts w:ascii="Times New Roman" w:hAnsi="Times New Roman"/>
          <w:sz w:val="28"/>
          <w:szCs w:val="28"/>
          <w:lang w:val="ro-RO"/>
        </w:rPr>
        <w:t>În logica recunoaşterii dreptului minorităţilor naţionale la păstratea, la dezvoltarea şi la exprimarea identităţii lor etnice, culturale, lingvistice şi religoase, trebuie asigurate, garantate constituţional exercitarea eficientă şi efectivă a acestui drept fundamental deosebit de complex. Modul de realizare a alin. (1) actual al art. 6 din Constituţie nu se poate concepe decât prin posibilitate creării unui cadru legal (de autonomie culturală) de decizie, şi de executare a acestor decizii, în problemele ce privesc identitatea lor.</w:t>
      </w:r>
    </w:p>
    <w:p w:rsidR="00D745B9" w:rsidRDefault="00D745B9" w:rsidP="00D745B9">
      <w:pPr>
        <w:pStyle w:val="Nincstrkz"/>
        <w:ind w:firstLine="720"/>
        <w:jc w:val="both"/>
        <w:rPr>
          <w:rFonts w:ascii="Times New Roman" w:hAnsi="Times New Roman"/>
          <w:b/>
          <w:sz w:val="28"/>
          <w:szCs w:val="28"/>
          <w:lang w:val="ro-RO"/>
        </w:rPr>
      </w:pPr>
    </w:p>
    <w:p w:rsidR="00D745B9" w:rsidRDefault="00DF6E8D" w:rsidP="00D745B9">
      <w:pPr>
        <w:pStyle w:val="Nincstrkz"/>
        <w:ind w:firstLine="720"/>
        <w:jc w:val="both"/>
        <w:rPr>
          <w:rFonts w:ascii="Times New Roman" w:hAnsi="Times New Roman"/>
          <w:b/>
          <w:sz w:val="28"/>
          <w:szCs w:val="28"/>
          <w:lang w:val="ro-RO"/>
        </w:rPr>
      </w:pPr>
      <w:r>
        <w:rPr>
          <w:rFonts w:ascii="Times New Roman" w:hAnsi="Times New Roman"/>
          <w:b/>
          <w:sz w:val="28"/>
          <w:szCs w:val="28"/>
          <w:lang w:val="ro-RO"/>
        </w:rPr>
        <w:t>a</w:t>
      </w:r>
      <w:r w:rsidRPr="00DF6E8D">
        <w:rPr>
          <w:rFonts w:ascii="Times New Roman" w:hAnsi="Times New Roman"/>
          <w:b/>
          <w:sz w:val="28"/>
          <w:szCs w:val="28"/>
          <w:lang w:val="ro-RO"/>
        </w:rPr>
        <w:t xml:space="preserve">lin </w:t>
      </w:r>
      <w:r w:rsidR="00404728" w:rsidRPr="00DF6E8D">
        <w:rPr>
          <w:rFonts w:ascii="Times New Roman" w:hAnsi="Times New Roman"/>
          <w:b/>
          <w:sz w:val="28"/>
          <w:szCs w:val="28"/>
          <w:lang w:val="ro-RO"/>
        </w:rPr>
        <w:t>(2</w:t>
      </w:r>
      <w:r w:rsidR="002A4177" w:rsidRPr="00DF6E8D">
        <w:rPr>
          <w:rFonts w:ascii="Times New Roman" w:hAnsi="Times New Roman"/>
          <w:b/>
          <w:sz w:val="28"/>
          <w:szCs w:val="28"/>
          <w:lang w:val="ro-RO"/>
        </w:rPr>
        <w:t>)</w:t>
      </w:r>
      <w:r w:rsidR="00404728" w:rsidRPr="00DF6E8D">
        <w:rPr>
          <w:rFonts w:ascii="Times New Roman" w:hAnsi="Times New Roman"/>
          <w:b/>
          <w:sz w:val="28"/>
          <w:szCs w:val="28"/>
          <w:lang w:val="ro-RO"/>
        </w:rPr>
        <w:t xml:space="preserve"> nou</w:t>
      </w:r>
      <w:r w:rsidR="002A4177" w:rsidRPr="00DF6E8D">
        <w:rPr>
          <w:rFonts w:ascii="Times New Roman" w:hAnsi="Times New Roman"/>
          <w:b/>
          <w:sz w:val="28"/>
          <w:szCs w:val="28"/>
          <w:lang w:val="ro-RO"/>
        </w:rPr>
        <w:t xml:space="preserve"> </w:t>
      </w:r>
    </w:p>
    <w:p w:rsidR="00DF6E8D" w:rsidRPr="00DF6E8D" w:rsidRDefault="00D745B9" w:rsidP="00D745B9">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Variant II.</w:t>
      </w:r>
    </w:p>
    <w:p w:rsidR="002A4177" w:rsidRDefault="00DF6E8D"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lastRenderedPageBreak/>
        <w:t>(2)*</w:t>
      </w:r>
      <w:r w:rsidR="003E3259">
        <w:rPr>
          <w:rFonts w:ascii="Times New Roman" w:hAnsi="Times New Roman"/>
          <w:sz w:val="28"/>
          <w:szCs w:val="28"/>
          <w:lang w:val="ro-RO"/>
        </w:rPr>
        <w:t xml:space="preserve"> </w:t>
      </w:r>
      <w:r w:rsidR="002A4177" w:rsidRPr="007C4ED5">
        <w:rPr>
          <w:rFonts w:ascii="Times New Roman" w:hAnsi="Times New Roman"/>
          <w:b/>
          <w:i/>
          <w:sz w:val="28"/>
          <w:szCs w:val="28"/>
          <w:lang w:val="ro-RO"/>
        </w:rPr>
        <w:t>Deciziile autorităţilor publice centrale şi locale se vor</w:t>
      </w:r>
      <w:r w:rsidR="00753B19" w:rsidRPr="007C4ED5">
        <w:rPr>
          <w:rFonts w:ascii="Times New Roman" w:hAnsi="Times New Roman"/>
          <w:b/>
          <w:i/>
          <w:sz w:val="28"/>
          <w:szCs w:val="28"/>
          <w:lang w:val="ro-RO"/>
        </w:rPr>
        <w:t xml:space="preserve"> lua după consultarea, sau după caz,</w:t>
      </w:r>
      <w:r w:rsidR="002A4177" w:rsidRPr="007C4ED5">
        <w:rPr>
          <w:rFonts w:ascii="Times New Roman" w:hAnsi="Times New Roman"/>
          <w:b/>
          <w:i/>
          <w:sz w:val="28"/>
          <w:szCs w:val="28"/>
          <w:lang w:val="ro-RO"/>
        </w:rPr>
        <w:t xml:space="preserve"> cu acordul organizaţiilor cetăţenilor aparţinând minorităţil</w:t>
      </w:r>
      <w:r w:rsidR="00753B19" w:rsidRPr="007C4ED5">
        <w:rPr>
          <w:rFonts w:ascii="Times New Roman" w:hAnsi="Times New Roman"/>
          <w:b/>
          <w:i/>
          <w:sz w:val="28"/>
          <w:szCs w:val="28"/>
          <w:lang w:val="ro-RO"/>
        </w:rPr>
        <w:t>or naţionale, respectiv</w:t>
      </w:r>
      <w:r w:rsidR="002A4177" w:rsidRPr="007C4ED5">
        <w:rPr>
          <w:rFonts w:ascii="Times New Roman" w:hAnsi="Times New Roman"/>
          <w:b/>
          <w:i/>
          <w:sz w:val="28"/>
          <w:szCs w:val="28"/>
          <w:lang w:val="ro-RO"/>
        </w:rPr>
        <w:t xml:space="preserve"> a organului de conducere a cultului religios cu privire la păstrarea, dezvoltarea şi exprimarea identităţii lor etnice, cultu</w:t>
      </w:r>
      <w:r w:rsidR="007C4ED5" w:rsidRPr="007C4ED5">
        <w:rPr>
          <w:rFonts w:ascii="Times New Roman" w:hAnsi="Times New Roman"/>
          <w:b/>
          <w:i/>
          <w:sz w:val="28"/>
          <w:szCs w:val="28"/>
          <w:lang w:val="ro-RO"/>
        </w:rPr>
        <w:t>rale lingvistice şi religioase.</w:t>
      </w:r>
    </w:p>
    <w:p w:rsidR="00676FA1" w:rsidRDefault="00676FA1" w:rsidP="004E481D">
      <w:pPr>
        <w:pStyle w:val="Nincstrkz"/>
        <w:ind w:firstLine="720"/>
        <w:jc w:val="both"/>
        <w:rPr>
          <w:rFonts w:ascii="Times New Roman" w:hAnsi="Times New Roman"/>
          <w:sz w:val="28"/>
          <w:szCs w:val="28"/>
          <w:lang w:val="ro-RO"/>
        </w:rPr>
      </w:pPr>
    </w:p>
    <w:p w:rsidR="00CC79D9" w:rsidRDefault="00676FA1" w:rsidP="00CC79D9">
      <w:pPr>
        <w:pStyle w:val="Nincstrkz"/>
        <w:ind w:firstLine="720"/>
        <w:jc w:val="both"/>
        <w:rPr>
          <w:rFonts w:ascii="Times New Roman" w:hAnsi="Times New Roman"/>
          <w:sz w:val="28"/>
          <w:szCs w:val="28"/>
          <w:lang w:val="ro-RO"/>
        </w:rPr>
      </w:pPr>
      <w:r w:rsidRPr="00676FA1">
        <w:rPr>
          <w:rFonts w:ascii="Times New Roman" w:hAnsi="Times New Roman"/>
          <w:b/>
          <w:sz w:val="28"/>
          <w:szCs w:val="28"/>
          <w:lang w:val="ro-RO"/>
        </w:rPr>
        <w:t>Motivare:</w:t>
      </w:r>
      <w:r w:rsidR="00D745B9">
        <w:rPr>
          <w:rFonts w:ascii="Times New Roman" w:hAnsi="Times New Roman"/>
          <w:sz w:val="28"/>
          <w:szCs w:val="28"/>
          <w:lang w:val="ro-RO"/>
        </w:rPr>
        <w:t xml:space="preserve"> A</w:t>
      </w:r>
      <w:r>
        <w:rPr>
          <w:rFonts w:ascii="Times New Roman" w:hAnsi="Times New Roman"/>
          <w:sz w:val="28"/>
          <w:szCs w:val="28"/>
          <w:lang w:val="ro-RO"/>
        </w:rPr>
        <w:t>ceastă dispoziţie a prevăzut şi proiectul prezid</w:t>
      </w:r>
      <w:r w:rsidR="00623B5E">
        <w:rPr>
          <w:rFonts w:ascii="Times New Roman" w:hAnsi="Times New Roman"/>
          <w:sz w:val="28"/>
          <w:szCs w:val="28"/>
          <w:lang w:val="ro-RO"/>
        </w:rPr>
        <w:t xml:space="preserve">enţial, şi considerăm necesară </w:t>
      </w:r>
      <w:r>
        <w:rPr>
          <w:rFonts w:ascii="Times New Roman" w:hAnsi="Times New Roman"/>
          <w:sz w:val="28"/>
          <w:szCs w:val="28"/>
          <w:lang w:val="ro-RO"/>
        </w:rPr>
        <w:t xml:space="preserve">consultarea, respectiv în anumite cazuri chiar acordul organizaţiilor minorităţilor naţionale înainte de luarea unor decizii. Aceasta </w:t>
      </w:r>
      <w:r w:rsidR="00623B5E">
        <w:rPr>
          <w:rFonts w:ascii="Times New Roman" w:hAnsi="Times New Roman"/>
          <w:sz w:val="28"/>
          <w:szCs w:val="28"/>
          <w:lang w:val="ro-RO"/>
        </w:rPr>
        <w:t>reglementare poate fi nu doar o alternativă,</w:t>
      </w:r>
      <w:r>
        <w:rPr>
          <w:rFonts w:ascii="Times New Roman" w:hAnsi="Times New Roman"/>
          <w:sz w:val="28"/>
          <w:szCs w:val="28"/>
          <w:lang w:val="ro-RO"/>
        </w:rPr>
        <w:t xml:space="preserve"> ci şi o completare a variantei I.</w:t>
      </w:r>
    </w:p>
    <w:p w:rsidR="00676FA1" w:rsidRPr="00676FA1" w:rsidRDefault="00D973D6" w:rsidP="00CC79D9">
      <w:pPr>
        <w:pStyle w:val="Nincstrkz"/>
        <w:ind w:firstLine="720"/>
        <w:jc w:val="both"/>
        <w:rPr>
          <w:rFonts w:ascii="Times New Roman" w:hAnsi="Times New Roman"/>
          <w:sz w:val="28"/>
          <w:szCs w:val="28"/>
          <w:lang w:val="ro-RO"/>
        </w:rPr>
      </w:pPr>
      <w:r>
        <w:rPr>
          <w:rFonts w:ascii="Times New Roman" w:hAnsi="Times New Roman"/>
          <w:sz w:val="28"/>
          <w:szCs w:val="28"/>
          <w:lang w:val="ro-RO"/>
        </w:rPr>
        <w:t>(2)</w:t>
      </w:r>
      <w:r w:rsidR="00DF6E8D">
        <w:rPr>
          <w:rFonts w:ascii="Times New Roman" w:hAnsi="Times New Roman"/>
          <w:sz w:val="28"/>
          <w:szCs w:val="28"/>
          <w:lang w:val="ro-RO"/>
        </w:rPr>
        <w:t xml:space="preserve"> nemodificat</w:t>
      </w:r>
      <w:r w:rsidR="00404728">
        <w:rPr>
          <w:rFonts w:ascii="Times New Roman" w:hAnsi="Times New Roman"/>
          <w:sz w:val="28"/>
          <w:szCs w:val="28"/>
          <w:lang w:val="ro-RO"/>
        </w:rPr>
        <w:t xml:space="preserve"> </w:t>
      </w:r>
    </w:p>
    <w:p w:rsidR="003E3259" w:rsidRDefault="003E3259" w:rsidP="007C4ED5">
      <w:pPr>
        <w:pStyle w:val="Nincstrkz"/>
        <w:jc w:val="both"/>
        <w:rPr>
          <w:rFonts w:ascii="Times New Roman" w:hAnsi="Times New Roman"/>
          <w:sz w:val="28"/>
          <w:szCs w:val="28"/>
          <w:lang w:val="ro-RO"/>
        </w:rPr>
      </w:pPr>
    </w:p>
    <w:p w:rsidR="002A716D" w:rsidRPr="00A71211" w:rsidRDefault="002A716D" w:rsidP="004E481D">
      <w:pPr>
        <w:pStyle w:val="Nincstrkz"/>
        <w:ind w:firstLine="720"/>
        <w:jc w:val="both"/>
        <w:rPr>
          <w:rFonts w:ascii="Times New Roman" w:hAnsi="Times New Roman"/>
          <w:b/>
          <w:sz w:val="32"/>
          <w:szCs w:val="32"/>
          <w:u w:val="single"/>
          <w:lang w:val="ro-RO"/>
        </w:rPr>
      </w:pPr>
      <w:r w:rsidRPr="00A71211">
        <w:rPr>
          <w:rFonts w:ascii="Times New Roman" w:hAnsi="Times New Roman"/>
          <w:b/>
          <w:sz w:val="32"/>
          <w:szCs w:val="32"/>
          <w:u w:val="single"/>
          <w:lang w:val="ro-RO"/>
        </w:rPr>
        <w:t>Dreptul persoanei vătămate de o autoritate publică şi de o justiţie corectă şi echitabilă</w:t>
      </w:r>
    </w:p>
    <w:p w:rsidR="002A716D" w:rsidRDefault="002A716D" w:rsidP="004E481D">
      <w:pPr>
        <w:pStyle w:val="Nincstrkz"/>
        <w:ind w:firstLine="720"/>
        <w:jc w:val="both"/>
        <w:rPr>
          <w:rFonts w:ascii="Times New Roman" w:hAnsi="Times New Roman"/>
          <w:b/>
          <w:sz w:val="28"/>
          <w:szCs w:val="28"/>
          <w:lang w:val="ro-RO"/>
        </w:rPr>
      </w:pPr>
    </w:p>
    <w:p w:rsidR="007C4ED5" w:rsidRDefault="002A417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52</w:t>
      </w:r>
    </w:p>
    <w:p w:rsidR="007C4ED5" w:rsidRDefault="007C4ED5" w:rsidP="007C4ED5">
      <w:pPr>
        <w:pStyle w:val="Nincstrkz"/>
        <w:ind w:firstLine="720"/>
        <w:jc w:val="both"/>
        <w:rPr>
          <w:rFonts w:ascii="Times New Roman" w:hAnsi="Times New Roman"/>
          <w:b/>
          <w:sz w:val="28"/>
          <w:szCs w:val="28"/>
          <w:lang w:val="ro-RO"/>
        </w:rPr>
      </w:pPr>
    </w:p>
    <w:p w:rsidR="002A4177" w:rsidRPr="007C4ED5" w:rsidRDefault="00D973D6" w:rsidP="007C4ED5">
      <w:pPr>
        <w:pStyle w:val="Nincstrkz"/>
        <w:ind w:firstLine="720"/>
        <w:jc w:val="both"/>
        <w:rPr>
          <w:rFonts w:ascii="Times New Roman" w:hAnsi="Times New Roman"/>
          <w:sz w:val="28"/>
          <w:szCs w:val="28"/>
          <w:lang w:val="ro-RO"/>
        </w:rPr>
      </w:pPr>
      <w:r>
        <w:rPr>
          <w:rFonts w:ascii="Times New Roman" w:hAnsi="Times New Roman"/>
          <w:sz w:val="28"/>
          <w:szCs w:val="28"/>
          <w:lang w:val="ro-RO"/>
        </w:rPr>
        <w:t>alin (3) –</w:t>
      </w:r>
      <w:r w:rsidR="007C4ED5" w:rsidRPr="007C4ED5">
        <w:rPr>
          <w:rFonts w:ascii="Times New Roman" w:hAnsi="Times New Roman"/>
          <w:sz w:val="28"/>
          <w:szCs w:val="28"/>
          <w:lang w:val="ro-RO"/>
        </w:rPr>
        <w:t xml:space="preserve"> text</w:t>
      </w:r>
      <w:r w:rsidR="002A716D">
        <w:rPr>
          <w:rFonts w:ascii="Times New Roman" w:hAnsi="Times New Roman"/>
          <w:sz w:val="28"/>
          <w:szCs w:val="28"/>
          <w:lang w:val="ro-RO"/>
        </w:rPr>
        <w:t xml:space="preserve"> reformulat şi completat</w:t>
      </w:r>
    </w:p>
    <w:p w:rsidR="002A4177" w:rsidRDefault="002A4177" w:rsidP="004E481D">
      <w:pPr>
        <w:pStyle w:val="Nincstrkz"/>
        <w:ind w:firstLine="720"/>
        <w:jc w:val="both"/>
        <w:rPr>
          <w:rFonts w:ascii="Times New Roman" w:hAnsi="Times New Roman"/>
          <w:b/>
          <w:i/>
          <w:sz w:val="28"/>
          <w:szCs w:val="28"/>
          <w:lang w:val="ro-RO"/>
        </w:rPr>
      </w:pPr>
      <w:r w:rsidRPr="007C4ED5">
        <w:rPr>
          <w:rFonts w:ascii="Times New Roman" w:hAnsi="Times New Roman"/>
          <w:sz w:val="28"/>
          <w:szCs w:val="28"/>
          <w:lang w:val="ro-RO"/>
        </w:rPr>
        <w:t>(3)</w:t>
      </w:r>
      <w:r w:rsidRPr="007C4ED5">
        <w:rPr>
          <w:rFonts w:ascii="Times New Roman" w:hAnsi="Times New Roman"/>
          <w:b/>
          <w:sz w:val="28"/>
          <w:szCs w:val="28"/>
          <w:lang w:val="ro-RO"/>
        </w:rPr>
        <w:t xml:space="preserve"> </w:t>
      </w:r>
      <w:r w:rsidRPr="002A716D">
        <w:rPr>
          <w:rFonts w:ascii="Times New Roman" w:hAnsi="Times New Roman"/>
          <w:sz w:val="28"/>
          <w:szCs w:val="28"/>
          <w:lang w:val="ro-RO"/>
        </w:rPr>
        <w:t>Statul răspunde patrimonial pentru prejudiciile cauzate prin erorile judiciare. Răspunderea statului este stabi</w:t>
      </w:r>
      <w:r w:rsidR="00120ED4">
        <w:rPr>
          <w:rFonts w:ascii="Times New Roman" w:hAnsi="Times New Roman"/>
          <w:sz w:val="28"/>
          <w:szCs w:val="28"/>
          <w:lang w:val="ro-RO"/>
        </w:rPr>
        <w:t xml:space="preserve">lită în condiţiile legii şi nu </w:t>
      </w:r>
      <w:r w:rsidRPr="002A716D">
        <w:rPr>
          <w:rFonts w:ascii="Times New Roman" w:hAnsi="Times New Roman"/>
          <w:sz w:val="28"/>
          <w:szCs w:val="28"/>
          <w:lang w:val="ro-RO"/>
        </w:rPr>
        <w:t xml:space="preserve">înlătură răspunderea </w:t>
      </w:r>
      <w:r w:rsidR="00CC79D9" w:rsidRPr="00CC79D9">
        <w:rPr>
          <w:rFonts w:ascii="Times New Roman" w:hAnsi="Times New Roman"/>
          <w:b/>
          <w:i/>
          <w:sz w:val="28"/>
          <w:szCs w:val="28"/>
          <w:lang w:val="ro-RO"/>
        </w:rPr>
        <w:t>judecătorilor sau procurorilor</w:t>
      </w:r>
      <w:r w:rsidR="002A716D" w:rsidRPr="00CC79D9">
        <w:rPr>
          <w:rFonts w:ascii="Times New Roman" w:hAnsi="Times New Roman"/>
          <w:b/>
          <w:i/>
          <w:sz w:val="28"/>
          <w:szCs w:val="28"/>
          <w:lang w:val="ro-RO"/>
        </w:rPr>
        <w:t>,</w:t>
      </w:r>
      <w:r w:rsidRPr="002A716D">
        <w:rPr>
          <w:rFonts w:ascii="Times New Roman" w:hAnsi="Times New Roman"/>
          <w:sz w:val="28"/>
          <w:szCs w:val="28"/>
          <w:lang w:val="ro-RO"/>
        </w:rPr>
        <w:t xml:space="preserve"> </w:t>
      </w:r>
      <w:r w:rsidRPr="002A716D">
        <w:rPr>
          <w:rFonts w:ascii="Times New Roman" w:hAnsi="Times New Roman"/>
          <w:b/>
          <w:i/>
          <w:sz w:val="28"/>
          <w:szCs w:val="28"/>
          <w:lang w:val="ro-RO"/>
        </w:rPr>
        <w:t xml:space="preserve">pentru erorile judiciare săvârşite cu rea credinţă sau prin gravă neglijenţă, </w:t>
      </w:r>
      <w:r w:rsidRPr="007C4ED5">
        <w:rPr>
          <w:rFonts w:ascii="Times New Roman" w:hAnsi="Times New Roman"/>
          <w:b/>
          <w:i/>
          <w:sz w:val="28"/>
          <w:szCs w:val="28"/>
          <w:lang w:val="ro-RO"/>
        </w:rPr>
        <w:t>respectiv</w:t>
      </w:r>
      <w:r w:rsidR="002A716D">
        <w:rPr>
          <w:rFonts w:ascii="Times New Roman" w:hAnsi="Times New Roman"/>
          <w:b/>
          <w:i/>
          <w:sz w:val="28"/>
          <w:szCs w:val="28"/>
          <w:lang w:val="ro-RO"/>
        </w:rPr>
        <w:t xml:space="preserve"> prin</w:t>
      </w:r>
      <w:r w:rsidRPr="007C4ED5">
        <w:rPr>
          <w:rFonts w:ascii="Times New Roman" w:hAnsi="Times New Roman"/>
          <w:b/>
          <w:i/>
          <w:sz w:val="28"/>
          <w:szCs w:val="28"/>
          <w:lang w:val="ro-RO"/>
        </w:rPr>
        <w:t xml:space="preserve"> gravă incompetenţă profesională.</w:t>
      </w:r>
    </w:p>
    <w:p w:rsidR="00120ED4" w:rsidRDefault="00120ED4" w:rsidP="004E481D">
      <w:pPr>
        <w:pStyle w:val="Nincstrkz"/>
        <w:ind w:firstLine="720"/>
        <w:jc w:val="both"/>
        <w:rPr>
          <w:rFonts w:ascii="Times New Roman" w:hAnsi="Times New Roman"/>
          <w:b/>
          <w:i/>
          <w:sz w:val="28"/>
          <w:szCs w:val="28"/>
          <w:lang w:val="ro-RO"/>
        </w:rPr>
      </w:pPr>
    </w:p>
    <w:p w:rsidR="00120ED4" w:rsidRPr="00120ED4" w:rsidRDefault="00940E7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Motivar</w:t>
      </w:r>
      <w:r w:rsidR="00120ED4">
        <w:rPr>
          <w:rFonts w:ascii="Times New Roman" w:hAnsi="Times New Roman"/>
          <w:b/>
          <w:sz w:val="28"/>
          <w:szCs w:val="28"/>
          <w:lang w:val="ro-RO"/>
        </w:rPr>
        <w:t xml:space="preserve">e: </w:t>
      </w:r>
      <w:r w:rsidR="00CC79D9">
        <w:rPr>
          <w:rFonts w:ascii="Times New Roman" w:hAnsi="Times New Roman"/>
          <w:sz w:val="28"/>
          <w:szCs w:val="28"/>
          <w:lang w:val="ro-RO"/>
        </w:rPr>
        <w:t>Judecătorii şi procurorii</w:t>
      </w:r>
      <w:r w:rsidR="00120ED4" w:rsidRPr="00940E78">
        <w:rPr>
          <w:rFonts w:ascii="Times New Roman" w:hAnsi="Times New Roman"/>
          <w:sz w:val="28"/>
          <w:szCs w:val="28"/>
          <w:lang w:val="ro-RO"/>
        </w:rPr>
        <w:t xml:space="preserve"> trebuie să răspundă p</w:t>
      </w:r>
      <w:r w:rsidR="00CC79D9">
        <w:rPr>
          <w:rFonts w:ascii="Times New Roman" w:hAnsi="Times New Roman"/>
          <w:sz w:val="28"/>
          <w:szCs w:val="28"/>
          <w:lang w:val="ro-RO"/>
        </w:rPr>
        <w:t>e</w:t>
      </w:r>
      <w:r w:rsidR="00120ED4" w:rsidRPr="00940E78">
        <w:rPr>
          <w:rFonts w:ascii="Times New Roman" w:hAnsi="Times New Roman"/>
          <w:sz w:val="28"/>
          <w:szCs w:val="28"/>
          <w:lang w:val="ro-RO"/>
        </w:rPr>
        <w:t>nt</w:t>
      </w:r>
      <w:r w:rsidR="00623B5E">
        <w:rPr>
          <w:rFonts w:ascii="Times New Roman" w:hAnsi="Times New Roman"/>
          <w:sz w:val="28"/>
          <w:szCs w:val="28"/>
          <w:lang w:val="ro-RO"/>
        </w:rPr>
        <w:t>ru erorile judiciare săvârşite î</w:t>
      </w:r>
      <w:r w:rsidR="00120ED4" w:rsidRPr="00940E78">
        <w:rPr>
          <w:rFonts w:ascii="Times New Roman" w:hAnsi="Times New Roman"/>
          <w:sz w:val="28"/>
          <w:szCs w:val="28"/>
          <w:lang w:val="ro-RO"/>
        </w:rPr>
        <w:t>n atare condiţii şi situaţii. Această dispoziţie constituţională are menire</w:t>
      </w:r>
      <w:r w:rsidR="00623B5E">
        <w:rPr>
          <w:rFonts w:ascii="Times New Roman" w:hAnsi="Times New Roman"/>
          <w:sz w:val="28"/>
          <w:szCs w:val="28"/>
          <w:lang w:val="ro-RO"/>
        </w:rPr>
        <w:t>a</w:t>
      </w:r>
      <w:r w:rsidR="00120ED4" w:rsidRPr="00940E78">
        <w:rPr>
          <w:rFonts w:ascii="Times New Roman" w:hAnsi="Times New Roman"/>
          <w:sz w:val="28"/>
          <w:szCs w:val="28"/>
          <w:lang w:val="ro-RO"/>
        </w:rPr>
        <w:t xml:space="preserve"> de a responsabiliza activitatea magistraţilor şi nu afectează inamoviblitatea lor.</w:t>
      </w:r>
    </w:p>
    <w:p w:rsidR="00623B5E" w:rsidRDefault="00623B5E" w:rsidP="00D973D6">
      <w:pPr>
        <w:pStyle w:val="Nincstrkz"/>
        <w:jc w:val="both"/>
        <w:rPr>
          <w:rFonts w:ascii="Times New Roman" w:hAnsi="Times New Roman"/>
          <w:b/>
          <w:sz w:val="32"/>
          <w:szCs w:val="32"/>
          <w:u w:val="single"/>
          <w:lang w:val="ro-RO"/>
        </w:rPr>
      </w:pPr>
    </w:p>
    <w:p w:rsidR="002A716D" w:rsidRPr="00DF6E8D" w:rsidRDefault="002A716D"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Alegerea Camerelor</w:t>
      </w:r>
    </w:p>
    <w:p w:rsidR="002A716D" w:rsidRDefault="002A716D" w:rsidP="004E481D">
      <w:pPr>
        <w:pStyle w:val="Nincstrkz"/>
        <w:ind w:firstLine="720"/>
        <w:jc w:val="both"/>
        <w:rPr>
          <w:rFonts w:ascii="Times New Roman" w:hAnsi="Times New Roman"/>
          <w:b/>
          <w:sz w:val="28"/>
          <w:szCs w:val="28"/>
          <w:lang w:val="ro-RO"/>
        </w:rPr>
      </w:pPr>
    </w:p>
    <w:p w:rsidR="00623B5E" w:rsidRDefault="002A4177" w:rsidP="00623B5E">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62</w:t>
      </w:r>
    </w:p>
    <w:p w:rsidR="00623B5E" w:rsidRDefault="00623B5E" w:rsidP="00623B5E">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Varianta I.</w:t>
      </w:r>
    </w:p>
    <w:p w:rsidR="00EA2865" w:rsidRDefault="00EA2865" w:rsidP="00EA2865">
      <w:pPr>
        <w:pStyle w:val="Nincstrkz"/>
        <w:ind w:firstLine="720"/>
        <w:jc w:val="both"/>
        <w:rPr>
          <w:rFonts w:ascii="Times New Roman" w:hAnsi="Times New Roman"/>
          <w:b/>
          <w:sz w:val="28"/>
          <w:szCs w:val="28"/>
          <w:lang w:val="ro-RO"/>
        </w:rPr>
      </w:pPr>
    </w:p>
    <w:p w:rsidR="00EA2865" w:rsidRDefault="002A4177" w:rsidP="00EA28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 – modificare</w:t>
      </w:r>
    </w:p>
    <w:p w:rsidR="00EA2865" w:rsidRDefault="00EA2865" w:rsidP="00EA2865">
      <w:pPr>
        <w:pStyle w:val="Nincstrkz"/>
        <w:ind w:firstLine="720"/>
        <w:jc w:val="both"/>
        <w:rPr>
          <w:rFonts w:ascii="Times New Roman" w:hAnsi="Times New Roman"/>
          <w:sz w:val="28"/>
          <w:szCs w:val="28"/>
          <w:lang w:val="ro-RO"/>
        </w:rPr>
      </w:pPr>
      <w:r>
        <w:rPr>
          <w:rFonts w:ascii="Times New Roman" w:hAnsi="Times New Roman"/>
          <w:b/>
          <w:sz w:val="28"/>
          <w:szCs w:val="28"/>
          <w:lang w:val="ro-RO"/>
        </w:rPr>
        <w:t>(1)</w:t>
      </w:r>
      <w:r w:rsidR="002A4177">
        <w:rPr>
          <w:rFonts w:ascii="Times New Roman" w:hAnsi="Times New Roman"/>
          <w:sz w:val="28"/>
          <w:szCs w:val="28"/>
          <w:lang w:val="ro-RO"/>
        </w:rPr>
        <w:t xml:space="preserve">Camera Deputaţilor şi Senatul sunt alese </w:t>
      </w:r>
      <w:r w:rsidR="002A4177" w:rsidRPr="00371E67">
        <w:rPr>
          <w:rFonts w:ascii="Times New Roman" w:hAnsi="Times New Roman"/>
          <w:b/>
          <w:i/>
          <w:sz w:val="28"/>
          <w:szCs w:val="28"/>
          <w:lang w:val="ro-RO"/>
        </w:rPr>
        <w:t>potrivit un</w:t>
      </w:r>
      <w:r w:rsidRPr="00371E67">
        <w:rPr>
          <w:rFonts w:ascii="Times New Roman" w:hAnsi="Times New Roman"/>
          <w:b/>
          <w:i/>
          <w:sz w:val="28"/>
          <w:szCs w:val="28"/>
          <w:lang w:val="ro-RO"/>
        </w:rPr>
        <w:t>u</w:t>
      </w:r>
      <w:r w:rsidR="002A4177" w:rsidRPr="00371E67">
        <w:rPr>
          <w:rFonts w:ascii="Times New Roman" w:hAnsi="Times New Roman"/>
          <w:b/>
          <w:i/>
          <w:sz w:val="28"/>
          <w:szCs w:val="28"/>
          <w:lang w:val="ro-RO"/>
        </w:rPr>
        <w:t xml:space="preserve">i sistem electoral proporţional </w:t>
      </w:r>
      <w:r w:rsidR="002A4177">
        <w:rPr>
          <w:rFonts w:ascii="Times New Roman" w:hAnsi="Times New Roman"/>
          <w:sz w:val="28"/>
          <w:szCs w:val="28"/>
          <w:lang w:val="ro-RO"/>
        </w:rPr>
        <w:t>prin vot universal, egal, direct secret ţi liber exprimat în condiţiile legii electorale.</w:t>
      </w:r>
    </w:p>
    <w:p w:rsidR="00EA2865" w:rsidRDefault="00EA2865" w:rsidP="00EA2865">
      <w:pPr>
        <w:pStyle w:val="Nincstrkz"/>
        <w:ind w:firstLine="720"/>
        <w:jc w:val="both"/>
        <w:rPr>
          <w:rFonts w:ascii="Times New Roman" w:hAnsi="Times New Roman"/>
          <w:sz w:val="28"/>
          <w:szCs w:val="28"/>
          <w:lang w:val="ro-RO"/>
        </w:rPr>
      </w:pPr>
      <w:r>
        <w:rPr>
          <w:rFonts w:ascii="Times New Roman" w:hAnsi="Times New Roman"/>
          <w:sz w:val="28"/>
          <w:szCs w:val="28"/>
          <w:lang w:val="ro-RO"/>
        </w:rPr>
        <w:t>(2) nemodificat</w:t>
      </w:r>
    </w:p>
    <w:p w:rsidR="00EA2865" w:rsidRDefault="00371E67" w:rsidP="00EA2865">
      <w:pPr>
        <w:pStyle w:val="Nincstrkz"/>
        <w:ind w:firstLine="720"/>
        <w:jc w:val="both"/>
        <w:rPr>
          <w:rFonts w:ascii="Times New Roman" w:hAnsi="Times New Roman"/>
          <w:sz w:val="28"/>
          <w:szCs w:val="28"/>
          <w:lang w:val="ro-RO"/>
        </w:rPr>
      </w:pPr>
      <w:r>
        <w:rPr>
          <w:rFonts w:ascii="Times New Roman" w:hAnsi="Times New Roman"/>
          <w:sz w:val="28"/>
          <w:szCs w:val="28"/>
          <w:lang w:val="ro-RO"/>
        </w:rPr>
        <w:lastRenderedPageBreak/>
        <w:t>(3) nemodificat</w:t>
      </w:r>
    </w:p>
    <w:p w:rsidR="00940E78" w:rsidRDefault="00940E78" w:rsidP="00EA2865">
      <w:pPr>
        <w:pStyle w:val="Nincstrkz"/>
        <w:ind w:firstLine="720"/>
        <w:jc w:val="both"/>
        <w:rPr>
          <w:rFonts w:ascii="Times New Roman" w:hAnsi="Times New Roman"/>
          <w:sz w:val="28"/>
          <w:szCs w:val="28"/>
          <w:lang w:val="ro-RO"/>
        </w:rPr>
      </w:pPr>
    </w:p>
    <w:p w:rsidR="00EA2865" w:rsidRDefault="00940E78" w:rsidP="00EA2865">
      <w:pPr>
        <w:pStyle w:val="Nincstrkz"/>
        <w:ind w:firstLine="720"/>
        <w:jc w:val="both"/>
        <w:rPr>
          <w:rFonts w:ascii="Times New Roman" w:hAnsi="Times New Roman"/>
          <w:sz w:val="28"/>
          <w:szCs w:val="28"/>
          <w:lang w:val="ro-RO"/>
        </w:rPr>
      </w:pPr>
      <w:r>
        <w:rPr>
          <w:rFonts w:ascii="Times New Roman" w:hAnsi="Times New Roman"/>
          <w:b/>
          <w:sz w:val="28"/>
          <w:szCs w:val="28"/>
          <w:lang w:val="ro-RO"/>
        </w:rPr>
        <w:t>Motivare</w:t>
      </w:r>
      <w:r w:rsidRPr="00940E78">
        <w:rPr>
          <w:rFonts w:ascii="Times New Roman" w:hAnsi="Times New Roman"/>
          <w:b/>
          <w:sz w:val="28"/>
          <w:szCs w:val="28"/>
          <w:lang w:val="ro-RO"/>
        </w:rPr>
        <w:t>:</w:t>
      </w:r>
      <w:r>
        <w:rPr>
          <w:rFonts w:ascii="Times New Roman" w:hAnsi="Times New Roman"/>
          <w:sz w:val="28"/>
          <w:szCs w:val="28"/>
          <w:lang w:val="ro-RO"/>
        </w:rPr>
        <w:t xml:space="preserve"> sistemul electoral actual majoritar s-a dovedit a fi un eşec total, care nu reflectă, ci mai degrabă denaturează voinţa politică a electoratului, şi considerăm necesitatea garantării la nivelul Constituţiei, caracterul proproţional al sistemului electoral, urmând ca modalitatea de scrutin şi celelalte reguli privind stab</w:t>
      </w:r>
      <w:r w:rsidR="00623B5E">
        <w:rPr>
          <w:rFonts w:ascii="Times New Roman" w:hAnsi="Times New Roman"/>
          <w:sz w:val="28"/>
          <w:szCs w:val="28"/>
          <w:lang w:val="ro-RO"/>
        </w:rPr>
        <w:t>ilirea mandatelor să fie reglementa</w:t>
      </w:r>
      <w:r>
        <w:rPr>
          <w:rFonts w:ascii="Times New Roman" w:hAnsi="Times New Roman"/>
          <w:sz w:val="28"/>
          <w:szCs w:val="28"/>
          <w:lang w:val="ro-RO"/>
        </w:rPr>
        <w:t>tă de legea organică.</w:t>
      </w:r>
    </w:p>
    <w:p w:rsidR="00940E78" w:rsidRDefault="00940E78" w:rsidP="00EA2865">
      <w:pPr>
        <w:pStyle w:val="Nincstrkz"/>
        <w:ind w:firstLine="720"/>
        <w:jc w:val="both"/>
        <w:rPr>
          <w:rFonts w:ascii="Times New Roman" w:hAnsi="Times New Roman"/>
          <w:sz w:val="28"/>
          <w:szCs w:val="28"/>
          <w:lang w:val="ro-RO"/>
        </w:rPr>
      </w:pPr>
    </w:p>
    <w:p w:rsidR="00623B5E" w:rsidRDefault="00EA2865" w:rsidP="00623B5E">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62</w:t>
      </w:r>
    </w:p>
    <w:p w:rsidR="00623B5E" w:rsidRPr="00CC79D9" w:rsidRDefault="00623B5E" w:rsidP="00623B5E">
      <w:pPr>
        <w:pStyle w:val="Nincstrkz"/>
        <w:ind w:firstLine="720"/>
        <w:jc w:val="both"/>
        <w:rPr>
          <w:rFonts w:ascii="Times New Roman" w:hAnsi="Times New Roman"/>
          <w:b/>
          <w:sz w:val="28"/>
          <w:szCs w:val="28"/>
          <w:lang w:val="ro-RO"/>
        </w:rPr>
      </w:pPr>
      <w:r w:rsidRPr="00371E67">
        <w:rPr>
          <w:rFonts w:ascii="Times New Roman" w:hAnsi="Times New Roman"/>
          <w:b/>
          <w:sz w:val="28"/>
          <w:szCs w:val="28"/>
          <w:lang w:val="ro-RO"/>
        </w:rPr>
        <w:t>Varianta II.</w:t>
      </w:r>
    </w:p>
    <w:p w:rsidR="00371E67" w:rsidRDefault="00371E67" w:rsidP="00623B5E">
      <w:pPr>
        <w:pStyle w:val="Nincstrkz"/>
        <w:jc w:val="both"/>
        <w:rPr>
          <w:rFonts w:ascii="Times New Roman" w:hAnsi="Times New Roman"/>
          <w:b/>
          <w:sz w:val="28"/>
          <w:szCs w:val="28"/>
          <w:lang w:val="ro-RO"/>
        </w:rPr>
      </w:pPr>
    </w:p>
    <w:p w:rsidR="00EA2865" w:rsidRDefault="00EA2865" w:rsidP="00EA28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 – modificat</w:t>
      </w:r>
    </w:p>
    <w:p w:rsidR="00D65B9B" w:rsidRDefault="00EA2865" w:rsidP="00EA28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D973D6">
        <w:rPr>
          <w:rFonts w:ascii="Times New Roman" w:hAnsi="Times New Roman"/>
          <w:b/>
          <w:sz w:val="28"/>
          <w:szCs w:val="28"/>
          <w:lang w:val="ro-RO"/>
        </w:rPr>
        <w:t xml:space="preserve"> </w:t>
      </w:r>
      <w:r w:rsidRPr="00371E67">
        <w:rPr>
          <w:rFonts w:ascii="Times New Roman" w:hAnsi="Times New Roman"/>
          <w:b/>
          <w:i/>
          <w:sz w:val="28"/>
          <w:szCs w:val="28"/>
          <w:lang w:val="ro-RO"/>
        </w:rPr>
        <w:t>Camera Deputaţilor</w:t>
      </w:r>
      <w:r w:rsidR="00D65B9B" w:rsidRPr="00371E67">
        <w:rPr>
          <w:rFonts w:ascii="Times New Roman" w:hAnsi="Times New Roman"/>
          <w:b/>
          <w:i/>
          <w:sz w:val="28"/>
          <w:szCs w:val="28"/>
          <w:lang w:val="ro-RO"/>
        </w:rPr>
        <w:t xml:space="preserve"> este aleasă potrivit unui sistem electoral proproţional prin vot universal, egal, direct secret şi liber exprimat în condiţiile legii electorale.</w:t>
      </w:r>
    </w:p>
    <w:p w:rsidR="00D65B9B" w:rsidRDefault="00D973D6" w:rsidP="00EA28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(2)</w:t>
      </w:r>
      <w:r w:rsidR="00D65B9B">
        <w:rPr>
          <w:rFonts w:ascii="Times New Roman" w:hAnsi="Times New Roman"/>
          <w:b/>
          <w:sz w:val="28"/>
          <w:szCs w:val="28"/>
          <w:lang w:val="ro-RO"/>
        </w:rPr>
        <w:t xml:space="preserve"> </w:t>
      </w:r>
      <w:r w:rsidR="00D65B9B" w:rsidRPr="00371E67">
        <w:rPr>
          <w:rFonts w:ascii="Times New Roman" w:hAnsi="Times New Roman"/>
          <w:sz w:val="28"/>
          <w:szCs w:val="28"/>
          <w:lang w:val="ro-RO"/>
        </w:rPr>
        <w:t>nemodificat</w:t>
      </w:r>
    </w:p>
    <w:p w:rsidR="00EA2865" w:rsidRDefault="00D65B9B" w:rsidP="00EA28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(3) </w:t>
      </w:r>
      <w:r w:rsidRPr="00371E67">
        <w:rPr>
          <w:rFonts w:ascii="Times New Roman" w:hAnsi="Times New Roman"/>
          <w:b/>
          <w:i/>
          <w:sz w:val="28"/>
          <w:szCs w:val="28"/>
          <w:lang w:val="ro-RO"/>
        </w:rPr>
        <w:t>Numărul deputaţilor aleşi potrivit alin (1) este de (300) la care se adaugă deputaţii aleşi în condiţiile alin (2)</w:t>
      </w:r>
    </w:p>
    <w:p w:rsidR="00D65B9B" w:rsidRDefault="00D65B9B" w:rsidP="00EA2865">
      <w:pPr>
        <w:pStyle w:val="Nincstrkz"/>
        <w:ind w:firstLine="720"/>
        <w:jc w:val="both"/>
        <w:rPr>
          <w:rFonts w:ascii="Times New Roman" w:hAnsi="Times New Roman"/>
          <w:b/>
          <w:sz w:val="28"/>
          <w:szCs w:val="28"/>
          <w:lang w:val="ro-RO"/>
        </w:rPr>
      </w:pPr>
    </w:p>
    <w:p w:rsidR="00D65B9B" w:rsidRDefault="00B9048C"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După Articolul 62 un nou </w:t>
      </w:r>
      <w:r w:rsidR="00DF6E8D">
        <w:rPr>
          <w:rFonts w:ascii="Times New Roman" w:hAnsi="Times New Roman"/>
          <w:b/>
          <w:sz w:val="28"/>
          <w:szCs w:val="28"/>
          <w:lang w:val="ro-RO"/>
        </w:rPr>
        <w:t>a</w:t>
      </w:r>
      <w:r w:rsidR="00D65B9B">
        <w:rPr>
          <w:rFonts w:ascii="Times New Roman" w:hAnsi="Times New Roman"/>
          <w:b/>
          <w:sz w:val="28"/>
          <w:szCs w:val="28"/>
          <w:lang w:val="ro-RO"/>
        </w:rPr>
        <w:t>rticolul</w:t>
      </w:r>
      <w:r w:rsidR="00D65B9B">
        <w:rPr>
          <w:rStyle w:val="Lbjegyzet-hivatkozs"/>
          <w:rFonts w:ascii="Times New Roman" w:hAnsi="Times New Roman"/>
          <w:b/>
          <w:sz w:val="28"/>
          <w:szCs w:val="28"/>
          <w:lang w:val="ro-RO"/>
        </w:rPr>
        <w:footnoteReference w:id="1"/>
      </w:r>
    </w:p>
    <w:p w:rsidR="00DF6E8D" w:rsidRDefault="00DF6E8D" w:rsidP="00D65B9B">
      <w:pPr>
        <w:pStyle w:val="Nincstrkz"/>
        <w:ind w:firstLine="720"/>
        <w:jc w:val="both"/>
        <w:rPr>
          <w:rFonts w:ascii="Times New Roman" w:hAnsi="Times New Roman"/>
          <w:b/>
          <w:sz w:val="28"/>
          <w:szCs w:val="28"/>
          <w:lang w:val="ro-RO"/>
        </w:rPr>
      </w:pPr>
    </w:p>
    <w:p w:rsidR="00371E67" w:rsidRDefault="00DF6E8D"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62*</w:t>
      </w:r>
    </w:p>
    <w:p w:rsidR="00DF6E8D" w:rsidRDefault="00DF6E8D" w:rsidP="00D65B9B">
      <w:pPr>
        <w:pStyle w:val="Nincstrkz"/>
        <w:ind w:firstLine="720"/>
        <w:jc w:val="both"/>
        <w:rPr>
          <w:rFonts w:ascii="Times New Roman" w:hAnsi="Times New Roman"/>
          <w:b/>
          <w:sz w:val="28"/>
          <w:szCs w:val="28"/>
          <w:lang w:val="ro-RO"/>
        </w:rPr>
      </w:pPr>
    </w:p>
    <w:p w:rsidR="00D65B9B" w:rsidRDefault="00D65B9B"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D973D6">
        <w:rPr>
          <w:rFonts w:ascii="Times New Roman" w:hAnsi="Times New Roman"/>
          <w:b/>
          <w:sz w:val="28"/>
          <w:szCs w:val="28"/>
          <w:lang w:val="ro-RO"/>
        </w:rPr>
        <w:t xml:space="preserve"> </w:t>
      </w:r>
      <w:r w:rsidR="00A94E3A" w:rsidRPr="00A94E3A">
        <w:rPr>
          <w:rFonts w:ascii="Times New Roman" w:hAnsi="Times New Roman"/>
          <w:b/>
          <w:i/>
          <w:sz w:val="28"/>
          <w:szCs w:val="28"/>
          <w:lang w:val="ro-RO"/>
        </w:rPr>
        <w:t>Senatul este camera reprezentării teritoriale.</w:t>
      </w:r>
      <w:r w:rsidR="00A94E3A">
        <w:rPr>
          <w:rFonts w:ascii="Times New Roman" w:hAnsi="Times New Roman"/>
          <w:b/>
          <w:sz w:val="28"/>
          <w:szCs w:val="28"/>
          <w:lang w:val="ro-RO"/>
        </w:rPr>
        <w:t xml:space="preserve"> </w:t>
      </w:r>
      <w:r w:rsidRPr="00371E67">
        <w:rPr>
          <w:rFonts w:ascii="Times New Roman" w:hAnsi="Times New Roman"/>
          <w:b/>
          <w:i/>
          <w:sz w:val="28"/>
          <w:szCs w:val="28"/>
          <w:lang w:val="ro-RO"/>
        </w:rPr>
        <w:t>Senatul este ales potrivit împărţirii regionale a ţării. În fiecarea regiune prin lege se stabileşte numărul senatorilor şi se aleg prin vot indirect de către colegiul electorilor.</w:t>
      </w:r>
    </w:p>
    <w:p w:rsidR="00D65B9B" w:rsidRDefault="00D65B9B"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(2)</w:t>
      </w:r>
      <w:r w:rsidR="00D973D6">
        <w:rPr>
          <w:rFonts w:ascii="Times New Roman" w:hAnsi="Times New Roman"/>
          <w:b/>
          <w:sz w:val="28"/>
          <w:szCs w:val="28"/>
          <w:lang w:val="ro-RO"/>
        </w:rPr>
        <w:t xml:space="preserve"> </w:t>
      </w:r>
      <w:r w:rsidR="00A94E3A">
        <w:rPr>
          <w:rFonts w:ascii="Times New Roman" w:hAnsi="Times New Roman"/>
          <w:b/>
          <w:i/>
          <w:sz w:val="28"/>
          <w:szCs w:val="28"/>
          <w:lang w:val="ro-RO"/>
        </w:rPr>
        <w:t>Re</w:t>
      </w:r>
      <w:r w:rsidRPr="00371E67">
        <w:rPr>
          <w:rFonts w:ascii="Times New Roman" w:hAnsi="Times New Roman"/>
          <w:b/>
          <w:i/>
          <w:sz w:val="28"/>
          <w:szCs w:val="28"/>
          <w:lang w:val="ro-RO"/>
        </w:rPr>
        <w:t>prezentarea regiunilor în Senat este proporţiona</w:t>
      </w:r>
      <w:r w:rsidR="00371E67" w:rsidRPr="00371E67">
        <w:rPr>
          <w:rFonts w:ascii="Times New Roman" w:hAnsi="Times New Roman"/>
          <w:b/>
          <w:i/>
          <w:sz w:val="28"/>
          <w:szCs w:val="28"/>
          <w:lang w:val="ro-RO"/>
        </w:rPr>
        <w:t>lă cu numărul locuitorilor din R</w:t>
      </w:r>
      <w:r w:rsidRPr="00371E67">
        <w:rPr>
          <w:rFonts w:ascii="Times New Roman" w:hAnsi="Times New Roman"/>
          <w:b/>
          <w:i/>
          <w:sz w:val="28"/>
          <w:szCs w:val="28"/>
          <w:lang w:val="ro-RO"/>
        </w:rPr>
        <w:t>egiune</w:t>
      </w:r>
      <w:r w:rsidR="002511EA">
        <w:rPr>
          <w:rFonts w:ascii="Times New Roman" w:hAnsi="Times New Roman"/>
          <w:b/>
          <w:i/>
          <w:sz w:val="28"/>
          <w:szCs w:val="28"/>
          <w:lang w:val="ro-RO"/>
        </w:rPr>
        <w:t>, astfel cum rezultă din d</w:t>
      </w:r>
      <w:r w:rsidR="00371E67" w:rsidRPr="00371E67">
        <w:rPr>
          <w:rFonts w:ascii="Times New Roman" w:hAnsi="Times New Roman"/>
          <w:b/>
          <w:i/>
          <w:sz w:val="28"/>
          <w:szCs w:val="28"/>
          <w:lang w:val="ro-RO"/>
        </w:rPr>
        <w:t>atele ultimului recensământ</w:t>
      </w:r>
      <w:r w:rsidRPr="00371E67">
        <w:rPr>
          <w:rFonts w:ascii="Times New Roman" w:hAnsi="Times New Roman"/>
          <w:b/>
          <w:i/>
          <w:sz w:val="28"/>
          <w:szCs w:val="28"/>
          <w:lang w:val="ro-RO"/>
        </w:rPr>
        <w:t>.</w:t>
      </w:r>
    </w:p>
    <w:p w:rsidR="00D65B9B" w:rsidRDefault="00371E67"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(3)</w:t>
      </w:r>
      <w:r w:rsidR="00D973D6">
        <w:rPr>
          <w:rFonts w:ascii="Times New Roman" w:hAnsi="Times New Roman"/>
          <w:b/>
          <w:sz w:val="28"/>
          <w:szCs w:val="28"/>
          <w:lang w:val="ro-RO"/>
        </w:rPr>
        <w:t xml:space="preserve"> </w:t>
      </w:r>
      <w:r w:rsidRPr="00371E67">
        <w:rPr>
          <w:rFonts w:ascii="Times New Roman" w:hAnsi="Times New Roman"/>
          <w:b/>
          <w:i/>
          <w:sz w:val="28"/>
          <w:szCs w:val="28"/>
          <w:lang w:val="ro-RO"/>
        </w:rPr>
        <w:t>Numărul senatorilor</w:t>
      </w:r>
      <w:r w:rsidR="00D65B9B" w:rsidRPr="00371E67">
        <w:rPr>
          <w:rFonts w:ascii="Times New Roman" w:hAnsi="Times New Roman"/>
          <w:b/>
          <w:i/>
          <w:sz w:val="28"/>
          <w:szCs w:val="28"/>
          <w:lang w:val="ro-RO"/>
        </w:rPr>
        <w:t xml:space="preserve"> nu poate fi mai mult de 100.</w:t>
      </w:r>
    </w:p>
    <w:p w:rsidR="00371E67" w:rsidRDefault="00371E67" w:rsidP="00D65B9B">
      <w:pPr>
        <w:pStyle w:val="Nincstrkz"/>
        <w:ind w:firstLine="720"/>
        <w:jc w:val="both"/>
        <w:rPr>
          <w:rFonts w:ascii="Times New Roman" w:hAnsi="Times New Roman"/>
          <w:sz w:val="28"/>
          <w:szCs w:val="28"/>
          <w:lang w:val="ro-RO"/>
        </w:rPr>
      </w:pPr>
    </w:p>
    <w:p w:rsidR="00D973D6" w:rsidRPr="00D363FF" w:rsidRDefault="00940E78" w:rsidP="00D363FF">
      <w:pPr>
        <w:pStyle w:val="Nincstrkz"/>
        <w:ind w:firstLine="720"/>
        <w:jc w:val="both"/>
        <w:rPr>
          <w:rFonts w:ascii="Times New Roman" w:hAnsi="Times New Roman"/>
          <w:sz w:val="28"/>
          <w:szCs w:val="28"/>
          <w:lang w:val="ro-RO"/>
        </w:rPr>
      </w:pPr>
      <w:r w:rsidRPr="002B4E64">
        <w:rPr>
          <w:rFonts w:ascii="Times New Roman" w:hAnsi="Times New Roman"/>
          <w:b/>
          <w:sz w:val="28"/>
          <w:szCs w:val="28"/>
          <w:lang w:val="ro-RO"/>
        </w:rPr>
        <w:t>Motivare:</w:t>
      </w:r>
      <w:r w:rsidR="00D973D6">
        <w:rPr>
          <w:rFonts w:ascii="Times New Roman" w:hAnsi="Times New Roman"/>
          <w:sz w:val="28"/>
          <w:szCs w:val="28"/>
          <w:lang w:val="ro-RO"/>
        </w:rPr>
        <w:t xml:space="preserve"> P</w:t>
      </w:r>
      <w:r>
        <w:rPr>
          <w:rFonts w:ascii="Times New Roman" w:hAnsi="Times New Roman"/>
          <w:sz w:val="28"/>
          <w:szCs w:val="28"/>
          <w:lang w:val="ro-RO"/>
        </w:rPr>
        <w:t xml:space="preserve">ropunerea vizează necesitate ca cele două camere ale Parlamentului să fie alese în mod diferit. Nicăieri în Europa în ţările cu parlament bicameral cele două corpuri </w:t>
      </w:r>
      <w:r w:rsidR="00E17885">
        <w:rPr>
          <w:rFonts w:ascii="Times New Roman" w:hAnsi="Times New Roman"/>
          <w:sz w:val="28"/>
          <w:szCs w:val="28"/>
          <w:lang w:val="ro-RO"/>
        </w:rPr>
        <w:t>legiuitoare</w:t>
      </w:r>
      <w:r>
        <w:rPr>
          <w:rFonts w:ascii="Times New Roman" w:hAnsi="Times New Roman"/>
          <w:sz w:val="28"/>
          <w:szCs w:val="28"/>
          <w:lang w:val="ro-RO"/>
        </w:rPr>
        <w:t>, nu sunt atât de identice ca mod</w:t>
      </w:r>
      <w:r w:rsidR="002511EA">
        <w:rPr>
          <w:rFonts w:ascii="Times New Roman" w:hAnsi="Times New Roman"/>
          <w:sz w:val="28"/>
          <w:szCs w:val="28"/>
          <w:lang w:val="ro-RO"/>
        </w:rPr>
        <w:t xml:space="preserve"> de alegere şi ca exercitare a </w:t>
      </w:r>
      <w:r>
        <w:rPr>
          <w:rFonts w:ascii="Times New Roman" w:hAnsi="Times New Roman"/>
          <w:sz w:val="28"/>
          <w:szCs w:val="28"/>
          <w:lang w:val="ro-RO"/>
        </w:rPr>
        <w:t>atribuţiilor</w:t>
      </w:r>
      <w:r w:rsidR="002511EA">
        <w:rPr>
          <w:rFonts w:ascii="Times New Roman" w:hAnsi="Times New Roman"/>
          <w:sz w:val="28"/>
          <w:szCs w:val="28"/>
          <w:lang w:val="ro-RO"/>
        </w:rPr>
        <w:t xml:space="preserve"> constituţionale cum sunt</w:t>
      </w:r>
      <w:r>
        <w:rPr>
          <w:rFonts w:ascii="Times New Roman" w:hAnsi="Times New Roman"/>
          <w:sz w:val="28"/>
          <w:szCs w:val="28"/>
          <w:lang w:val="ro-RO"/>
        </w:rPr>
        <w:t xml:space="preserve"> în România. Această diferenţă de constituire a celor două Camere ale Parlamentului</w:t>
      </w:r>
      <w:r w:rsidR="002511EA">
        <w:rPr>
          <w:rFonts w:ascii="Times New Roman" w:hAnsi="Times New Roman"/>
          <w:sz w:val="28"/>
          <w:szCs w:val="28"/>
          <w:lang w:val="ro-RO"/>
        </w:rPr>
        <w:t xml:space="preserve">, </w:t>
      </w:r>
      <w:r>
        <w:rPr>
          <w:rFonts w:ascii="Times New Roman" w:hAnsi="Times New Roman"/>
          <w:sz w:val="28"/>
          <w:szCs w:val="28"/>
          <w:lang w:val="ro-RO"/>
        </w:rPr>
        <w:t>justifica</w:t>
      </w:r>
      <w:r w:rsidR="002B4E64">
        <w:rPr>
          <w:rFonts w:ascii="Times New Roman" w:hAnsi="Times New Roman"/>
          <w:sz w:val="28"/>
          <w:szCs w:val="28"/>
          <w:lang w:val="ro-RO"/>
        </w:rPr>
        <w:t xml:space="preserve"> şi o </w:t>
      </w:r>
      <w:r w:rsidR="002B4E64">
        <w:rPr>
          <w:rFonts w:ascii="Times New Roman" w:hAnsi="Times New Roman"/>
          <w:sz w:val="28"/>
          <w:szCs w:val="28"/>
          <w:lang w:val="ro-RO"/>
        </w:rPr>
        <w:lastRenderedPageBreak/>
        <w:t>departajare mai corectă a competenţelor.</w:t>
      </w:r>
      <w:r>
        <w:rPr>
          <w:rFonts w:ascii="Times New Roman" w:hAnsi="Times New Roman"/>
          <w:sz w:val="28"/>
          <w:szCs w:val="28"/>
          <w:lang w:val="ro-RO"/>
        </w:rPr>
        <w:t xml:space="preserve"> </w:t>
      </w:r>
      <w:r w:rsidR="002511EA">
        <w:rPr>
          <w:rFonts w:ascii="Times New Roman" w:hAnsi="Times New Roman"/>
          <w:sz w:val="28"/>
          <w:szCs w:val="28"/>
          <w:lang w:val="ro-RO"/>
        </w:rPr>
        <w:t>De a</w:t>
      </w:r>
      <w:r w:rsidR="002B4E64">
        <w:rPr>
          <w:rFonts w:ascii="Times New Roman" w:hAnsi="Times New Roman"/>
          <w:sz w:val="28"/>
          <w:szCs w:val="28"/>
          <w:lang w:val="ro-RO"/>
        </w:rPr>
        <w:t>semenea am considerat necesară stabilirea numărului deputaţilor şi senatorilor.</w:t>
      </w:r>
    </w:p>
    <w:p w:rsidR="00B041DA" w:rsidRDefault="00B041DA" w:rsidP="00D65B9B">
      <w:pPr>
        <w:pStyle w:val="Nincstrkz"/>
        <w:ind w:firstLine="720"/>
        <w:jc w:val="both"/>
        <w:rPr>
          <w:rFonts w:ascii="Times New Roman" w:hAnsi="Times New Roman"/>
          <w:b/>
          <w:sz w:val="32"/>
          <w:szCs w:val="32"/>
          <w:u w:val="single"/>
          <w:lang w:val="ro-RO"/>
        </w:rPr>
      </w:pPr>
    </w:p>
    <w:p w:rsidR="00371E67" w:rsidRPr="00DF6E8D" w:rsidRDefault="00371E67" w:rsidP="00D65B9B">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Durata mandatului</w:t>
      </w:r>
    </w:p>
    <w:p w:rsidR="00371E67" w:rsidRPr="00371E67" w:rsidRDefault="00371E67" w:rsidP="00D65B9B">
      <w:pPr>
        <w:pStyle w:val="Nincstrkz"/>
        <w:ind w:firstLine="720"/>
        <w:jc w:val="both"/>
        <w:rPr>
          <w:rFonts w:ascii="Times New Roman" w:hAnsi="Times New Roman"/>
          <w:b/>
          <w:sz w:val="28"/>
          <w:szCs w:val="28"/>
          <w:lang w:val="ro-RO"/>
        </w:rPr>
      </w:pPr>
    </w:p>
    <w:p w:rsidR="00371E67" w:rsidRPr="00371E67" w:rsidRDefault="00371E67" w:rsidP="00D65B9B">
      <w:pPr>
        <w:pStyle w:val="Nincstrkz"/>
        <w:ind w:firstLine="720"/>
        <w:jc w:val="both"/>
        <w:rPr>
          <w:rFonts w:ascii="Times New Roman" w:hAnsi="Times New Roman"/>
          <w:b/>
          <w:sz w:val="28"/>
          <w:szCs w:val="28"/>
          <w:lang w:val="ro-RO"/>
        </w:rPr>
      </w:pPr>
      <w:r w:rsidRPr="00371E67">
        <w:rPr>
          <w:rFonts w:ascii="Times New Roman" w:hAnsi="Times New Roman"/>
          <w:b/>
          <w:sz w:val="28"/>
          <w:szCs w:val="28"/>
          <w:lang w:val="ro-RO"/>
        </w:rPr>
        <w:t>Articolul 63</w:t>
      </w:r>
    </w:p>
    <w:p w:rsidR="00371E67" w:rsidRPr="00371E67" w:rsidRDefault="00D973D6"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n</w:t>
      </w:r>
      <w:r w:rsidR="00371E67" w:rsidRPr="00371E67">
        <w:rPr>
          <w:rFonts w:ascii="Times New Roman" w:hAnsi="Times New Roman"/>
          <w:b/>
          <w:sz w:val="28"/>
          <w:szCs w:val="28"/>
          <w:lang w:val="ro-RO"/>
        </w:rPr>
        <w:t>emodificat</w:t>
      </w:r>
    </w:p>
    <w:p w:rsidR="00371E67" w:rsidRDefault="00371E67" w:rsidP="00D65B9B">
      <w:pPr>
        <w:pStyle w:val="Nincstrkz"/>
        <w:ind w:firstLine="720"/>
        <w:jc w:val="both"/>
        <w:rPr>
          <w:rFonts w:ascii="Times New Roman" w:hAnsi="Times New Roman"/>
          <w:sz w:val="28"/>
          <w:szCs w:val="28"/>
          <w:lang w:val="ro-RO"/>
        </w:rPr>
      </w:pPr>
    </w:p>
    <w:p w:rsidR="00D363FF" w:rsidRDefault="00D363FF" w:rsidP="00D65B9B">
      <w:pPr>
        <w:pStyle w:val="Nincstrkz"/>
        <w:ind w:firstLine="720"/>
        <w:jc w:val="both"/>
        <w:rPr>
          <w:rFonts w:ascii="Times New Roman" w:hAnsi="Times New Roman"/>
          <w:b/>
          <w:sz w:val="32"/>
          <w:szCs w:val="32"/>
          <w:u w:val="single"/>
          <w:lang w:val="ro-RO"/>
        </w:rPr>
      </w:pPr>
    </w:p>
    <w:p w:rsidR="00371E67" w:rsidRPr="00DF6E8D" w:rsidRDefault="00371E67" w:rsidP="00D65B9B">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Organizarea internă</w:t>
      </w:r>
    </w:p>
    <w:p w:rsidR="00371E67" w:rsidRPr="00371E67" w:rsidRDefault="00371E67" w:rsidP="00D65B9B">
      <w:pPr>
        <w:pStyle w:val="Nincstrkz"/>
        <w:ind w:firstLine="720"/>
        <w:jc w:val="both"/>
        <w:rPr>
          <w:rFonts w:ascii="Times New Roman" w:hAnsi="Times New Roman"/>
          <w:b/>
          <w:sz w:val="28"/>
          <w:szCs w:val="28"/>
          <w:lang w:val="ro-RO"/>
        </w:rPr>
      </w:pPr>
    </w:p>
    <w:p w:rsidR="00371E67" w:rsidRPr="00371E67" w:rsidRDefault="00371E67" w:rsidP="00D65B9B">
      <w:pPr>
        <w:pStyle w:val="Nincstrkz"/>
        <w:ind w:firstLine="720"/>
        <w:jc w:val="both"/>
        <w:rPr>
          <w:rFonts w:ascii="Times New Roman" w:hAnsi="Times New Roman"/>
          <w:b/>
          <w:sz w:val="28"/>
          <w:szCs w:val="28"/>
          <w:lang w:val="ro-RO"/>
        </w:rPr>
      </w:pPr>
      <w:r w:rsidRPr="00371E67">
        <w:rPr>
          <w:rFonts w:ascii="Times New Roman" w:hAnsi="Times New Roman"/>
          <w:b/>
          <w:sz w:val="28"/>
          <w:szCs w:val="28"/>
          <w:lang w:val="ro-RO"/>
        </w:rPr>
        <w:t>Articolul 64</w:t>
      </w:r>
    </w:p>
    <w:p w:rsidR="00371E67" w:rsidRPr="00371E67" w:rsidRDefault="00D973D6" w:rsidP="00D65B9B">
      <w:pPr>
        <w:pStyle w:val="Nincstrkz"/>
        <w:ind w:firstLine="720"/>
        <w:jc w:val="both"/>
        <w:rPr>
          <w:rFonts w:ascii="Times New Roman" w:hAnsi="Times New Roman"/>
          <w:b/>
          <w:sz w:val="28"/>
          <w:szCs w:val="28"/>
          <w:lang w:val="ro-RO"/>
        </w:rPr>
      </w:pPr>
      <w:r>
        <w:rPr>
          <w:rFonts w:ascii="Times New Roman" w:hAnsi="Times New Roman"/>
          <w:b/>
          <w:sz w:val="28"/>
          <w:szCs w:val="28"/>
          <w:lang w:val="ro-RO"/>
        </w:rPr>
        <w:t>n</w:t>
      </w:r>
      <w:r w:rsidR="00371E67" w:rsidRPr="00371E67">
        <w:rPr>
          <w:rFonts w:ascii="Times New Roman" w:hAnsi="Times New Roman"/>
          <w:b/>
          <w:sz w:val="28"/>
          <w:szCs w:val="28"/>
          <w:lang w:val="ro-RO"/>
        </w:rPr>
        <w:t>emodificat</w:t>
      </w:r>
    </w:p>
    <w:p w:rsidR="00371E67" w:rsidRDefault="00371E67" w:rsidP="00371E67">
      <w:pPr>
        <w:pStyle w:val="Nincstrkz"/>
        <w:jc w:val="both"/>
        <w:rPr>
          <w:rFonts w:ascii="Times New Roman" w:hAnsi="Times New Roman"/>
          <w:b/>
          <w:sz w:val="28"/>
          <w:szCs w:val="28"/>
          <w:lang w:val="ro-RO"/>
        </w:rPr>
      </w:pPr>
    </w:p>
    <w:p w:rsidR="002A716D" w:rsidRPr="00DF6E8D" w:rsidRDefault="002A716D"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Şedinţele Camerelor</w:t>
      </w:r>
    </w:p>
    <w:p w:rsidR="002A716D" w:rsidRDefault="002A716D" w:rsidP="004E481D">
      <w:pPr>
        <w:pStyle w:val="Nincstrkz"/>
        <w:ind w:firstLine="720"/>
        <w:jc w:val="both"/>
        <w:rPr>
          <w:rFonts w:ascii="Times New Roman" w:hAnsi="Times New Roman"/>
          <w:b/>
          <w:sz w:val="28"/>
          <w:szCs w:val="28"/>
          <w:lang w:val="ro-RO"/>
        </w:rPr>
      </w:pPr>
    </w:p>
    <w:p w:rsidR="002A716D" w:rsidRDefault="002A4177" w:rsidP="004E481D">
      <w:pPr>
        <w:pStyle w:val="Nincstrkz"/>
        <w:ind w:firstLine="720"/>
        <w:jc w:val="both"/>
        <w:rPr>
          <w:rFonts w:ascii="Times New Roman" w:hAnsi="Times New Roman"/>
          <w:b/>
          <w:sz w:val="28"/>
          <w:szCs w:val="28"/>
          <w:lang w:val="ro-RO"/>
        </w:rPr>
      </w:pPr>
      <w:r w:rsidRPr="00780C96">
        <w:rPr>
          <w:rFonts w:ascii="Times New Roman" w:hAnsi="Times New Roman"/>
          <w:b/>
          <w:sz w:val="28"/>
          <w:szCs w:val="28"/>
          <w:lang w:val="ro-RO"/>
        </w:rPr>
        <w:t xml:space="preserve">Articolul 65 </w:t>
      </w:r>
    </w:p>
    <w:p w:rsidR="00195C6F" w:rsidRDefault="002511EA" w:rsidP="00195C6F">
      <w:pPr>
        <w:pStyle w:val="Nincstrkz"/>
        <w:ind w:firstLine="720"/>
        <w:jc w:val="both"/>
        <w:rPr>
          <w:rFonts w:ascii="Times New Roman" w:hAnsi="Times New Roman"/>
          <w:sz w:val="28"/>
          <w:szCs w:val="28"/>
          <w:lang w:val="ro-RO"/>
        </w:rPr>
      </w:pPr>
      <w:r>
        <w:rPr>
          <w:rFonts w:ascii="Times New Roman" w:hAnsi="Times New Roman"/>
          <w:sz w:val="28"/>
          <w:szCs w:val="28"/>
          <w:lang w:val="ro-RO"/>
        </w:rPr>
        <w:t>a</w:t>
      </w:r>
      <w:r w:rsidR="00D973D6">
        <w:rPr>
          <w:rFonts w:ascii="Times New Roman" w:hAnsi="Times New Roman"/>
          <w:sz w:val="28"/>
          <w:szCs w:val="28"/>
          <w:lang w:val="ro-RO"/>
        </w:rPr>
        <w:t>lin</w:t>
      </w:r>
      <w:r w:rsidR="005F48B7">
        <w:rPr>
          <w:rFonts w:ascii="Times New Roman" w:hAnsi="Times New Roman"/>
          <w:sz w:val="28"/>
          <w:szCs w:val="28"/>
          <w:lang w:val="ro-RO"/>
        </w:rPr>
        <w:t xml:space="preserve"> (1) nemodificat</w:t>
      </w:r>
    </w:p>
    <w:p w:rsidR="005F48B7" w:rsidRPr="00371E67" w:rsidRDefault="00195C6F" w:rsidP="00195C6F">
      <w:pPr>
        <w:pStyle w:val="Nincstrkz"/>
        <w:ind w:firstLine="720"/>
        <w:jc w:val="both"/>
        <w:rPr>
          <w:rFonts w:ascii="Times New Roman" w:hAnsi="Times New Roman"/>
          <w:sz w:val="28"/>
          <w:szCs w:val="28"/>
          <w:lang w:val="ro-RO"/>
        </w:rPr>
      </w:pPr>
      <w:r>
        <w:rPr>
          <w:rFonts w:ascii="Times New Roman" w:hAnsi="Times New Roman"/>
          <w:sz w:val="28"/>
          <w:szCs w:val="28"/>
          <w:lang w:val="ro-RO"/>
        </w:rPr>
        <w:t>(1)</w:t>
      </w:r>
      <w:r w:rsidR="005F48B7">
        <w:rPr>
          <w:rFonts w:ascii="Times New Roman" w:hAnsi="Times New Roman"/>
          <w:sz w:val="28"/>
          <w:szCs w:val="28"/>
          <w:lang w:val="ro-RO"/>
        </w:rPr>
        <w:t>Camera Deputaţilor şi Senatul lucrează în şedinţe separate</w:t>
      </w:r>
    </w:p>
    <w:p w:rsidR="002A4177" w:rsidRPr="00780C96" w:rsidRDefault="005F48B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După </w:t>
      </w:r>
      <w:r w:rsidR="002A4177" w:rsidRPr="00780C96">
        <w:rPr>
          <w:rFonts w:ascii="Times New Roman" w:hAnsi="Times New Roman"/>
          <w:b/>
          <w:sz w:val="28"/>
          <w:szCs w:val="28"/>
          <w:lang w:val="ro-RO"/>
        </w:rPr>
        <w:t>alin</w:t>
      </w:r>
      <w:r>
        <w:rPr>
          <w:rFonts w:ascii="Times New Roman" w:hAnsi="Times New Roman"/>
          <w:b/>
          <w:sz w:val="28"/>
          <w:szCs w:val="28"/>
          <w:lang w:val="ro-RO"/>
        </w:rPr>
        <w:t xml:space="preserve"> (1) un alineat nou</w:t>
      </w:r>
    </w:p>
    <w:p w:rsidR="002A4177" w:rsidRDefault="002B4E64"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w:t>
      </w:r>
      <w:r w:rsidR="00CC79D9">
        <w:rPr>
          <w:rFonts w:ascii="Times New Roman" w:hAnsi="Times New Roman"/>
          <w:sz w:val="28"/>
          <w:szCs w:val="28"/>
          <w:lang w:val="ro-RO"/>
        </w:rPr>
        <w:t>*</w:t>
      </w:r>
      <w:r>
        <w:rPr>
          <w:rFonts w:ascii="Times New Roman" w:hAnsi="Times New Roman"/>
          <w:sz w:val="28"/>
          <w:szCs w:val="28"/>
          <w:lang w:val="ro-RO"/>
        </w:rPr>
        <w:t xml:space="preserve"> </w:t>
      </w:r>
      <w:r w:rsidRPr="005F48B7">
        <w:rPr>
          <w:rFonts w:ascii="Times New Roman" w:hAnsi="Times New Roman"/>
          <w:b/>
          <w:sz w:val="28"/>
          <w:szCs w:val="28"/>
          <w:lang w:val="ro-RO"/>
        </w:rPr>
        <w:t>Camera D</w:t>
      </w:r>
      <w:r w:rsidR="002A4177" w:rsidRPr="005F48B7">
        <w:rPr>
          <w:rFonts w:ascii="Times New Roman" w:hAnsi="Times New Roman"/>
          <w:b/>
          <w:sz w:val="28"/>
          <w:szCs w:val="28"/>
          <w:lang w:val="ro-RO"/>
        </w:rPr>
        <w:t>eputaţilor are următoarele atribuţii:</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a</w:t>
      </w:r>
      <w:r w:rsidR="00753B19">
        <w:rPr>
          <w:rFonts w:ascii="Times New Roman" w:hAnsi="Times New Roman"/>
          <w:sz w:val="28"/>
          <w:szCs w:val="28"/>
          <w:lang w:val="ro-RO"/>
        </w:rPr>
        <w:t>) adoptă legi organice şi legi</w:t>
      </w:r>
      <w:r>
        <w:rPr>
          <w:rFonts w:ascii="Times New Roman" w:hAnsi="Times New Roman"/>
          <w:sz w:val="28"/>
          <w:szCs w:val="28"/>
          <w:lang w:val="ro-RO"/>
        </w:rPr>
        <w:t xml:space="preserve"> ordinare po</w:t>
      </w:r>
      <w:r w:rsidR="002511EA">
        <w:rPr>
          <w:rFonts w:ascii="Times New Roman" w:hAnsi="Times New Roman"/>
          <w:sz w:val="28"/>
          <w:szCs w:val="28"/>
          <w:lang w:val="ro-RO"/>
        </w:rPr>
        <w:t>trivit procedurii de legiferare;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b) adoptă propriul Regulame</w:t>
      </w:r>
      <w:r w:rsidR="002511EA">
        <w:rPr>
          <w:rFonts w:ascii="Times New Roman" w:hAnsi="Times New Roman"/>
          <w:sz w:val="28"/>
          <w:szCs w:val="28"/>
          <w:lang w:val="ro-RO"/>
        </w:rPr>
        <w:t>nt de organizare şi funcţionare;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c)</w:t>
      </w:r>
      <w:r w:rsidR="002511EA">
        <w:rPr>
          <w:rFonts w:ascii="Times New Roman" w:hAnsi="Times New Roman"/>
          <w:sz w:val="28"/>
          <w:szCs w:val="28"/>
          <w:lang w:val="ro-RO"/>
        </w:rPr>
        <w:t xml:space="preserve"> adoptă hotărâri;</w:t>
      </w:r>
    </w:p>
    <w:p w:rsidR="002511EA" w:rsidRPr="00D973D6" w:rsidRDefault="002A4177" w:rsidP="00D973D6">
      <w:pPr>
        <w:pStyle w:val="Nincstrkz"/>
        <w:ind w:firstLine="720"/>
        <w:jc w:val="both"/>
        <w:rPr>
          <w:rFonts w:ascii="Times New Roman" w:hAnsi="Times New Roman"/>
          <w:sz w:val="28"/>
          <w:szCs w:val="28"/>
          <w:lang w:val="ro-RO"/>
        </w:rPr>
      </w:pPr>
      <w:r>
        <w:rPr>
          <w:rFonts w:ascii="Times New Roman" w:hAnsi="Times New Roman"/>
          <w:sz w:val="28"/>
          <w:szCs w:val="28"/>
          <w:lang w:val="ro-RO"/>
        </w:rPr>
        <w:t>d) exercită funcţia de control asupra Guvernului prin intrebări</w:t>
      </w:r>
      <w:r w:rsidR="00753B19">
        <w:rPr>
          <w:rFonts w:ascii="Times New Roman" w:hAnsi="Times New Roman"/>
          <w:sz w:val="28"/>
          <w:szCs w:val="28"/>
          <w:lang w:val="ro-RO"/>
        </w:rPr>
        <w:t>,</w:t>
      </w:r>
      <w:r>
        <w:rPr>
          <w:rFonts w:ascii="Times New Roman" w:hAnsi="Times New Roman"/>
          <w:sz w:val="28"/>
          <w:szCs w:val="28"/>
          <w:lang w:val="ro-RO"/>
        </w:rPr>
        <w:t xml:space="preserve"> interpelări şi moţiuni simple.</w:t>
      </w:r>
    </w:p>
    <w:p w:rsidR="00B34C31" w:rsidRDefault="002A4177" w:rsidP="00B34C31">
      <w:pPr>
        <w:pStyle w:val="Nincstrkz"/>
        <w:ind w:firstLine="720"/>
        <w:jc w:val="both"/>
        <w:rPr>
          <w:rFonts w:ascii="Times New Roman" w:hAnsi="Times New Roman"/>
          <w:b/>
          <w:sz w:val="28"/>
          <w:szCs w:val="28"/>
          <w:lang w:val="ro-RO"/>
        </w:rPr>
      </w:pPr>
      <w:r w:rsidRPr="005F48B7">
        <w:rPr>
          <w:rFonts w:ascii="Times New Roman" w:hAnsi="Times New Roman"/>
          <w:b/>
          <w:sz w:val="28"/>
          <w:szCs w:val="28"/>
          <w:lang w:val="ro-RO"/>
        </w:rPr>
        <w:t>Senatul are următoarele atribuţii:</w:t>
      </w:r>
    </w:p>
    <w:p w:rsidR="00B34C31" w:rsidRDefault="00B34C31" w:rsidP="00B34C31">
      <w:pPr>
        <w:pStyle w:val="Nincstrkz"/>
        <w:ind w:firstLine="720"/>
        <w:jc w:val="both"/>
        <w:rPr>
          <w:rFonts w:ascii="Times New Roman" w:hAnsi="Times New Roman"/>
          <w:sz w:val="28"/>
          <w:szCs w:val="28"/>
          <w:lang w:val="ro-RO"/>
        </w:rPr>
      </w:pPr>
      <w:r w:rsidRPr="00B34C31">
        <w:rPr>
          <w:rFonts w:ascii="Times New Roman" w:hAnsi="Times New Roman"/>
          <w:sz w:val="28"/>
          <w:szCs w:val="28"/>
          <w:lang w:val="ro-RO"/>
        </w:rPr>
        <w:t>a)</w:t>
      </w:r>
      <w:r w:rsidR="00D973D6">
        <w:rPr>
          <w:rFonts w:ascii="Times New Roman" w:hAnsi="Times New Roman"/>
          <w:sz w:val="28"/>
          <w:szCs w:val="28"/>
          <w:lang w:val="ro-RO"/>
        </w:rPr>
        <w:t xml:space="preserve"> </w:t>
      </w:r>
      <w:r w:rsidR="002A4177">
        <w:rPr>
          <w:rFonts w:ascii="Times New Roman" w:hAnsi="Times New Roman"/>
          <w:sz w:val="28"/>
          <w:szCs w:val="28"/>
          <w:lang w:val="ro-RO"/>
        </w:rPr>
        <w:t xml:space="preserve">adoptă </w:t>
      </w:r>
      <w:r w:rsidR="002511EA">
        <w:rPr>
          <w:rFonts w:ascii="Times New Roman" w:hAnsi="Times New Roman"/>
          <w:sz w:val="28"/>
          <w:szCs w:val="28"/>
          <w:lang w:val="ro-RO"/>
        </w:rPr>
        <w:t>legile de ratificare a tratatelor şi acordurilor</w:t>
      </w:r>
      <w:r w:rsidR="002A4177">
        <w:rPr>
          <w:rFonts w:ascii="Times New Roman" w:hAnsi="Times New Roman"/>
          <w:sz w:val="28"/>
          <w:szCs w:val="28"/>
          <w:lang w:val="ro-RO"/>
        </w:rPr>
        <w:t xml:space="preserve"> internaţionale la care România este part</w:t>
      </w:r>
      <w:r w:rsidR="00CC79D9">
        <w:rPr>
          <w:rFonts w:ascii="Times New Roman" w:hAnsi="Times New Roman"/>
          <w:sz w:val="28"/>
          <w:szCs w:val="28"/>
          <w:lang w:val="ro-RO"/>
        </w:rPr>
        <w:t>e</w:t>
      </w:r>
      <w:r w:rsidR="002A4177">
        <w:rPr>
          <w:rFonts w:ascii="Times New Roman" w:hAnsi="Times New Roman"/>
          <w:sz w:val="28"/>
          <w:szCs w:val="28"/>
          <w:lang w:val="ro-RO"/>
        </w:rPr>
        <w:t>,</w:t>
      </w:r>
      <w:r w:rsidR="002511EA">
        <w:rPr>
          <w:rFonts w:ascii="Times New Roman" w:hAnsi="Times New Roman"/>
          <w:sz w:val="28"/>
          <w:szCs w:val="28"/>
          <w:lang w:val="ro-RO"/>
        </w:rPr>
        <w:t xml:space="preserve"> precum şi a măsurilor legislative ce rezultă din apl</w:t>
      </w:r>
      <w:r w:rsidR="00D973D6">
        <w:rPr>
          <w:rFonts w:ascii="Times New Roman" w:hAnsi="Times New Roman"/>
          <w:sz w:val="28"/>
          <w:szCs w:val="28"/>
          <w:lang w:val="ro-RO"/>
        </w:rPr>
        <w:t>icarea acestor tratate sau acor</w:t>
      </w:r>
      <w:r w:rsidR="002511EA">
        <w:rPr>
          <w:rFonts w:ascii="Times New Roman" w:hAnsi="Times New Roman"/>
          <w:sz w:val="28"/>
          <w:szCs w:val="28"/>
          <w:lang w:val="ro-RO"/>
        </w:rPr>
        <w:t>duri;</w:t>
      </w:r>
    </w:p>
    <w:p w:rsidR="00B34C31" w:rsidRPr="00B34C31" w:rsidRDefault="00B34C31" w:rsidP="00B34C31">
      <w:pPr>
        <w:pStyle w:val="Nincstrkz"/>
        <w:ind w:firstLine="720"/>
        <w:jc w:val="both"/>
        <w:rPr>
          <w:rFonts w:ascii="Times New Roman" w:hAnsi="Times New Roman"/>
          <w:b/>
          <w:sz w:val="28"/>
          <w:szCs w:val="28"/>
          <w:lang w:val="ro-RO"/>
        </w:rPr>
      </w:pPr>
      <w:r>
        <w:rPr>
          <w:rFonts w:ascii="Times New Roman" w:hAnsi="Times New Roman"/>
          <w:sz w:val="28"/>
          <w:szCs w:val="28"/>
          <w:lang w:val="ro-RO"/>
        </w:rPr>
        <w:t>b)</w:t>
      </w:r>
      <w:r w:rsidR="00D973D6">
        <w:rPr>
          <w:rFonts w:ascii="Times New Roman" w:hAnsi="Times New Roman"/>
          <w:sz w:val="28"/>
          <w:szCs w:val="28"/>
          <w:lang w:val="ro-RO"/>
        </w:rPr>
        <w:t xml:space="preserve"> </w:t>
      </w:r>
      <w:r>
        <w:rPr>
          <w:rFonts w:ascii="Times New Roman" w:hAnsi="Times New Roman"/>
          <w:sz w:val="28"/>
          <w:szCs w:val="28"/>
          <w:lang w:val="ro-RO"/>
        </w:rPr>
        <w:t>adoptă legi din domenul apărării, siguranţei naţionale, precum şi a administraţiei publice locale, a teritoriului, şi a regimului general privind autonomia locală</w:t>
      </w:r>
      <w:r w:rsidR="002511EA">
        <w:rPr>
          <w:rFonts w:ascii="Times New Roman" w:hAnsi="Times New Roman"/>
          <w:sz w:val="28"/>
          <w:szCs w:val="28"/>
          <w:lang w:val="ro-RO"/>
        </w:rPr>
        <w:t>;</w:t>
      </w:r>
    </w:p>
    <w:p w:rsidR="002A4177" w:rsidRDefault="002511EA"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b) adoptă hotărâri;</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c) numeşte ambasadori la pr</w:t>
      </w:r>
      <w:r w:rsidR="002511EA">
        <w:rPr>
          <w:rFonts w:ascii="Times New Roman" w:hAnsi="Times New Roman"/>
          <w:sz w:val="28"/>
          <w:szCs w:val="28"/>
          <w:lang w:val="ro-RO"/>
        </w:rPr>
        <w:t>opunerea Preşedintelui României;</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d) numeşte </w:t>
      </w:r>
      <w:r w:rsidR="00753B19">
        <w:rPr>
          <w:rFonts w:ascii="Times New Roman" w:hAnsi="Times New Roman"/>
          <w:sz w:val="28"/>
          <w:szCs w:val="28"/>
          <w:lang w:val="ro-RO"/>
        </w:rPr>
        <w:t>directorii</w:t>
      </w:r>
      <w:r>
        <w:rPr>
          <w:rFonts w:ascii="Times New Roman" w:hAnsi="Times New Roman"/>
          <w:sz w:val="28"/>
          <w:szCs w:val="28"/>
          <w:lang w:val="ro-RO"/>
        </w:rPr>
        <w:t xml:space="preserve"> serviciilor de informaţii </w:t>
      </w:r>
      <w:r w:rsidR="00753B19">
        <w:rPr>
          <w:rFonts w:ascii="Times New Roman" w:hAnsi="Times New Roman"/>
          <w:sz w:val="28"/>
          <w:szCs w:val="28"/>
          <w:lang w:val="ro-RO"/>
        </w:rPr>
        <w:t xml:space="preserve">la propunerea Preşedintelui României, </w:t>
      </w:r>
      <w:r>
        <w:rPr>
          <w:rFonts w:ascii="Times New Roman" w:hAnsi="Times New Roman"/>
          <w:sz w:val="28"/>
          <w:szCs w:val="28"/>
          <w:lang w:val="ro-RO"/>
        </w:rPr>
        <w:t>şi exercit</w:t>
      </w:r>
      <w:r w:rsidR="00CC79D9">
        <w:rPr>
          <w:rFonts w:ascii="Times New Roman" w:hAnsi="Times New Roman"/>
          <w:sz w:val="28"/>
          <w:szCs w:val="28"/>
          <w:lang w:val="ro-RO"/>
        </w:rPr>
        <w:t>ă controlul</w:t>
      </w:r>
      <w:r>
        <w:rPr>
          <w:rFonts w:ascii="Times New Roman" w:hAnsi="Times New Roman"/>
          <w:sz w:val="28"/>
          <w:szCs w:val="28"/>
          <w:lang w:val="ro-RO"/>
        </w:rPr>
        <w:t xml:space="preserve"> asupra activit</w:t>
      </w:r>
      <w:r w:rsidR="002511EA">
        <w:rPr>
          <w:rFonts w:ascii="Times New Roman" w:hAnsi="Times New Roman"/>
          <w:sz w:val="28"/>
          <w:szCs w:val="28"/>
          <w:lang w:val="ro-RO"/>
        </w:rPr>
        <w:t>ăţii acestor servicii;</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lastRenderedPageBreak/>
        <w:t>e) exercită funcţia de control asupra Guvernului prin întrebări, interpelări moţiuni simple</w:t>
      </w:r>
      <w:r w:rsidR="00F363F0">
        <w:rPr>
          <w:rFonts w:ascii="Times New Roman" w:hAnsi="Times New Roman"/>
          <w:sz w:val="28"/>
          <w:szCs w:val="28"/>
          <w:lang w:val="ro-RO"/>
        </w:rPr>
        <w:t>,</w:t>
      </w:r>
      <w:r>
        <w:rPr>
          <w:rFonts w:ascii="Times New Roman" w:hAnsi="Times New Roman"/>
          <w:sz w:val="28"/>
          <w:szCs w:val="28"/>
          <w:lang w:val="ro-RO"/>
        </w:rPr>
        <w:t xml:space="preserve"> şi prin înfiinţare</w:t>
      </w:r>
      <w:r w:rsidR="00F363F0">
        <w:rPr>
          <w:rFonts w:ascii="Times New Roman" w:hAnsi="Times New Roman"/>
          <w:sz w:val="28"/>
          <w:szCs w:val="28"/>
          <w:lang w:val="ro-RO"/>
        </w:rPr>
        <w:t>a</w:t>
      </w:r>
      <w:r>
        <w:rPr>
          <w:rFonts w:ascii="Times New Roman" w:hAnsi="Times New Roman"/>
          <w:sz w:val="28"/>
          <w:szCs w:val="28"/>
          <w:lang w:val="ro-RO"/>
        </w:rPr>
        <w:t xml:space="preserve"> unor comisii speciale de</w:t>
      </w:r>
      <w:r w:rsidR="002511EA">
        <w:rPr>
          <w:rFonts w:ascii="Times New Roman" w:hAnsi="Times New Roman"/>
          <w:sz w:val="28"/>
          <w:szCs w:val="28"/>
          <w:lang w:val="ro-RO"/>
        </w:rPr>
        <w:t xml:space="preserve"> anchete în condiţiile legii;</w:t>
      </w:r>
    </w:p>
    <w:p w:rsidR="005F48B7" w:rsidRDefault="002A4177" w:rsidP="005F48B7">
      <w:pPr>
        <w:pStyle w:val="Nincstrkz"/>
        <w:ind w:firstLine="720"/>
        <w:jc w:val="both"/>
        <w:rPr>
          <w:rFonts w:ascii="Times New Roman" w:hAnsi="Times New Roman"/>
          <w:sz w:val="28"/>
          <w:szCs w:val="28"/>
          <w:lang w:val="ro-RO"/>
        </w:rPr>
      </w:pPr>
      <w:r>
        <w:rPr>
          <w:rFonts w:ascii="Times New Roman" w:hAnsi="Times New Roman"/>
          <w:sz w:val="28"/>
          <w:szCs w:val="28"/>
          <w:lang w:val="ro-RO"/>
        </w:rPr>
        <w:t>f) aprobă strategia naţională de apărare a ţării.</w:t>
      </w:r>
    </w:p>
    <w:p w:rsidR="00B34C31" w:rsidRDefault="00B34C31" w:rsidP="005F48B7">
      <w:pPr>
        <w:pStyle w:val="Nincstrkz"/>
        <w:ind w:firstLine="720"/>
        <w:jc w:val="both"/>
        <w:rPr>
          <w:rFonts w:ascii="Times New Roman" w:hAnsi="Times New Roman"/>
          <w:sz w:val="28"/>
          <w:szCs w:val="28"/>
          <w:lang w:val="ro-RO"/>
        </w:rPr>
      </w:pPr>
    </w:p>
    <w:p w:rsidR="005F48B7" w:rsidRDefault="005F48B7" w:rsidP="005F48B7">
      <w:pPr>
        <w:pStyle w:val="Nincstrkz"/>
        <w:ind w:firstLine="720"/>
        <w:jc w:val="both"/>
        <w:rPr>
          <w:rFonts w:ascii="Times New Roman" w:hAnsi="Times New Roman"/>
          <w:sz w:val="28"/>
          <w:szCs w:val="28"/>
          <w:lang w:val="ro-RO"/>
        </w:rPr>
      </w:pPr>
      <w:r w:rsidRPr="000C176B">
        <w:rPr>
          <w:rFonts w:ascii="Times New Roman" w:hAnsi="Times New Roman"/>
          <w:b/>
          <w:sz w:val="28"/>
          <w:szCs w:val="28"/>
          <w:lang w:val="ro-RO"/>
        </w:rPr>
        <w:t>Motivare:</w:t>
      </w:r>
      <w:r w:rsidR="000C176B">
        <w:rPr>
          <w:rFonts w:ascii="Times New Roman" w:hAnsi="Times New Roman"/>
          <w:sz w:val="28"/>
          <w:szCs w:val="28"/>
          <w:lang w:val="ro-RO"/>
        </w:rPr>
        <w:t xml:space="preserve"> Prin acest articol propunem o </w:t>
      </w:r>
      <w:r w:rsidR="00B34C31">
        <w:rPr>
          <w:rFonts w:ascii="Times New Roman" w:hAnsi="Times New Roman"/>
          <w:sz w:val="28"/>
          <w:szCs w:val="28"/>
          <w:lang w:val="ro-RO"/>
        </w:rPr>
        <w:t>de</w:t>
      </w:r>
      <w:r w:rsidR="000C176B">
        <w:rPr>
          <w:rFonts w:ascii="Times New Roman" w:hAnsi="Times New Roman"/>
          <w:sz w:val="28"/>
          <w:szCs w:val="28"/>
          <w:lang w:val="ro-RO"/>
        </w:rPr>
        <w:t>partajare a atribuţiilor celor două Camere ale Parlamentului în special din punct de vedere a funcţiilor puterii legislative. Astfel Camera Deputaţilor este aceea cameră care exercită preponderent funcţia legislativă, pe cân</w:t>
      </w:r>
      <w:r w:rsidR="00B34C31">
        <w:rPr>
          <w:rFonts w:ascii="Times New Roman" w:hAnsi="Times New Roman"/>
          <w:sz w:val="28"/>
          <w:szCs w:val="28"/>
          <w:lang w:val="ro-RO"/>
        </w:rPr>
        <w:t>d</w:t>
      </w:r>
      <w:r w:rsidR="000C176B">
        <w:rPr>
          <w:rFonts w:ascii="Times New Roman" w:hAnsi="Times New Roman"/>
          <w:sz w:val="28"/>
          <w:szCs w:val="28"/>
          <w:lang w:val="ro-RO"/>
        </w:rPr>
        <w:t xml:space="preserve"> Senatul </w:t>
      </w:r>
      <w:r w:rsidR="00B34C31">
        <w:rPr>
          <w:rFonts w:ascii="Times New Roman" w:hAnsi="Times New Roman"/>
          <w:sz w:val="28"/>
          <w:szCs w:val="28"/>
          <w:lang w:val="ro-RO"/>
        </w:rPr>
        <w:t xml:space="preserve">păstrează calitatea de cameră decizională în domeniile apărării, a siguranţei naţionale şi </w:t>
      </w:r>
      <w:r w:rsidR="002511EA">
        <w:rPr>
          <w:rFonts w:ascii="Times New Roman" w:hAnsi="Times New Roman"/>
          <w:sz w:val="28"/>
          <w:szCs w:val="28"/>
          <w:lang w:val="ro-RO"/>
        </w:rPr>
        <w:t xml:space="preserve">al </w:t>
      </w:r>
      <w:r w:rsidR="00B34C31">
        <w:rPr>
          <w:rFonts w:ascii="Times New Roman" w:hAnsi="Times New Roman"/>
          <w:sz w:val="28"/>
          <w:szCs w:val="28"/>
          <w:lang w:val="ro-RO"/>
        </w:rPr>
        <w:t>administraţiei publice locale. În acelaşi timp Senatul exercită preponderent</w:t>
      </w:r>
      <w:r w:rsidR="000C176B">
        <w:rPr>
          <w:rFonts w:ascii="Times New Roman" w:hAnsi="Times New Roman"/>
          <w:sz w:val="28"/>
          <w:szCs w:val="28"/>
          <w:lang w:val="ro-RO"/>
        </w:rPr>
        <w:t xml:space="preserve"> funcţia de control asupra executivului, având atribuţii şi în domeniul politicii externe</w:t>
      </w:r>
      <w:r w:rsidR="00B34C31">
        <w:rPr>
          <w:rFonts w:ascii="Times New Roman" w:hAnsi="Times New Roman"/>
          <w:sz w:val="28"/>
          <w:szCs w:val="28"/>
          <w:lang w:val="ro-RO"/>
        </w:rPr>
        <w:t>, apărare</w:t>
      </w:r>
      <w:r w:rsidR="000C176B">
        <w:rPr>
          <w:rFonts w:ascii="Times New Roman" w:hAnsi="Times New Roman"/>
          <w:sz w:val="28"/>
          <w:szCs w:val="28"/>
          <w:lang w:val="ro-RO"/>
        </w:rPr>
        <w:t xml:space="preserve"> şi de siguranţă naţională. Considerăm această soluţie mai potrivită decât cea actuală a unui bicameralis</w:t>
      </w:r>
      <w:r w:rsidR="00B34C31">
        <w:rPr>
          <w:rFonts w:ascii="Times New Roman" w:hAnsi="Times New Roman"/>
          <w:sz w:val="28"/>
          <w:szCs w:val="28"/>
          <w:lang w:val="ro-RO"/>
        </w:rPr>
        <w:t>m aproa</w:t>
      </w:r>
      <w:r w:rsidR="000C176B">
        <w:rPr>
          <w:rFonts w:ascii="Times New Roman" w:hAnsi="Times New Roman"/>
          <w:sz w:val="28"/>
          <w:szCs w:val="28"/>
          <w:lang w:val="ro-RO"/>
        </w:rPr>
        <w:t>pe în întregime simetric, şi de asemenea mai potrivită regimului politic parlamentar.</w:t>
      </w:r>
    </w:p>
    <w:p w:rsidR="00B34C31" w:rsidRDefault="00B34C31" w:rsidP="005F48B7">
      <w:pPr>
        <w:pStyle w:val="Nincstrkz"/>
        <w:ind w:firstLine="720"/>
        <w:jc w:val="both"/>
        <w:rPr>
          <w:rFonts w:ascii="Times New Roman" w:hAnsi="Times New Roman"/>
          <w:sz w:val="28"/>
          <w:szCs w:val="28"/>
          <w:lang w:val="ro-RO"/>
        </w:rPr>
      </w:pPr>
      <w:r>
        <w:rPr>
          <w:rFonts w:ascii="Times New Roman" w:hAnsi="Times New Roman"/>
          <w:sz w:val="28"/>
          <w:szCs w:val="28"/>
          <w:lang w:val="ro-RO"/>
        </w:rPr>
        <w:t>Această modificare, precum şi cel de la art. 75 privind sesizarea Camerelor menţinem chiar şi în ideea respingerii regimului parlamentar.</w:t>
      </w:r>
    </w:p>
    <w:p w:rsidR="005F48B7" w:rsidRPr="005F48B7" w:rsidRDefault="005F48B7" w:rsidP="000C176B">
      <w:pPr>
        <w:pStyle w:val="Nincstrkz"/>
        <w:jc w:val="both"/>
        <w:rPr>
          <w:rFonts w:ascii="Times New Roman" w:hAnsi="Times New Roman"/>
          <w:sz w:val="28"/>
          <w:szCs w:val="28"/>
          <w:lang w:val="ro-RO"/>
        </w:rPr>
      </w:pPr>
    </w:p>
    <w:p w:rsidR="002A4177" w:rsidRDefault="002A4177" w:rsidP="004E481D">
      <w:pPr>
        <w:pStyle w:val="Nincstrkz"/>
        <w:ind w:firstLine="720"/>
        <w:jc w:val="both"/>
        <w:rPr>
          <w:rFonts w:ascii="Times New Roman" w:hAnsi="Times New Roman"/>
          <w:sz w:val="28"/>
          <w:szCs w:val="28"/>
          <w:lang w:val="ro-RO"/>
        </w:rPr>
      </w:pPr>
      <w:r w:rsidRPr="0070587B">
        <w:rPr>
          <w:rFonts w:ascii="Times New Roman" w:hAnsi="Times New Roman"/>
          <w:b/>
          <w:sz w:val="28"/>
          <w:szCs w:val="28"/>
          <w:lang w:val="ro-RO"/>
        </w:rPr>
        <w:t>alin (2)</w:t>
      </w:r>
      <w:r>
        <w:rPr>
          <w:rFonts w:ascii="Times New Roman" w:hAnsi="Times New Roman"/>
          <w:sz w:val="28"/>
          <w:szCs w:val="28"/>
          <w:lang w:val="ro-RO"/>
        </w:rPr>
        <w:t xml:space="preserve"> – </w:t>
      </w:r>
      <w:r w:rsidR="000C176B">
        <w:rPr>
          <w:rFonts w:ascii="Times New Roman" w:hAnsi="Times New Roman"/>
          <w:b/>
          <w:sz w:val="28"/>
          <w:szCs w:val="28"/>
          <w:lang w:val="ro-RO"/>
        </w:rPr>
        <w:t>completare</w:t>
      </w:r>
    </w:p>
    <w:p w:rsidR="00F00DF3" w:rsidRDefault="002A4177" w:rsidP="00CC79D9">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w:t>
      </w:r>
      <w:r w:rsidRPr="005F48B7">
        <w:rPr>
          <w:rFonts w:ascii="Times New Roman" w:hAnsi="Times New Roman"/>
          <w:b/>
          <w:sz w:val="28"/>
          <w:szCs w:val="28"/>
          <w:lang w:val="ro-RO"/>
        </w:rPr>
        <w:t xml:space="preserve">Camerele </w:t>
      </w:r>
      <w:r>
        <w:rPr>
          <w:rFonts w:ascii="Times New Roman" w:hAnsi="Times New Roman"/>
          <w:sz w:val="28"/>
          <w:szCs w:val="28"/>
          <w:lang w:val="ro-RO"/>
        </w:rPr>
        <w:t xml:space="preserve">îşi desfăşoară lucrările în </w:t>
      </w:r>
      <w:r w:rsidRPr="005F48B7">
        <w:rPr>
          <w:rFonts w:ascii="Times New Roman" w:hAnsi="Times New Roman"/>
          <w:b/>
          <w:sz w:val="28"/>
          <w:szCs w:val="28"/>
          <w:lang w:val="ro-RO"/>
        </w:rPr>
        <w:t>şedinţe comune,</w:t>
      </w:r>
      <w:r>
        <w:rPr>
          <w:rFonts w:ascii="Times New Roman" w:hAnsi="Times New Roman"/>
          <w:sz w:val="28"/>
          <w:szCs w:val="28"/>
          <w:lang w:val="ro-RO"/>
        </w:rPr>
        <w:t xml:space="preserve"> potrivit unui regulament adoptat cu votul majorităţii deputaţilor şi senatorilor, pentru:</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a) </w:t>
      </w:r>
      <w:r w:rsidR="00F00DF3">
        <w:rPr>
          <w:rFonts w:ascii="Times New Roman" w:hAnsi="Times New Roman"/>
          <w:sz w:val="28"/>
          <w:szCs w:val="28"/>
          <w:lang w:val="ro-RO"/>
        </w:rPr>
        <w:t>alegerea</w:t>
      </w:r>
      <w:r w:rsidR="000C176B">
        <w:rPr>
          <w:rFonts w:ascii="Times New Roman" w:hAnsi="Times New Roman"/>
          <w:sz w:val="28"/>
          <w:szCs w:val="28"/>
          <w:lang w:val="ro-RO"/>
        </w:rPr>
        <w:t xml:space="preserve"> Preşedintelui Republicii</w:t>
      </w:r>
      <w:r>
        <w:rPr>
          <w:rFonts w:ascii="Times New Roman" w:hAnsi="Times New Roman"/>
          <w:sz w:val="28"/>
          <w:szCs w:val="28"/>
          <w:lang w:val="ro-RO"/>
        </w:rPr>
        <w:t>,</w:t>
      </w:r>
    </w:p>
    <w:p w:rsidR="000C176B"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b) primirea mesajului Preşedintelui,</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c</w:t>
      </w:r>
      <w:r w:rsidR="002A4177">
        <w:rPr>
          <w:rFonts w:ascii="Times New Roman" w:hAnsi="Times New Roman"/>
          <w:sz w:val="28"/>
          <w:szCs w:val="28"/>
          <w:lang w:val="ro-RO"/>
        </w:rPr>
        <w:t>) aprobarea bugetului de stat şi a bugetului asigurărilor sociale de stat,</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d</w:t>
      </w:r>
      <w:r w:rsidR="002A4177">
        <w:rPr>
          <w:rFonts w:ascii="Times New Roman" w:hAnsi="Times New Roman"/>
          <w:sz w:val="28"/>
          <w:szCs w:val="28"/>
          <w:lang w:val="ro-RO"/>
        </w:rPr>
        <w:t>) declararea mobilizării totale sau parţiale,</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e</w:t>
      </w:r>
      <w:r w:rsidR="002A4177">
        <w:rPr>
          <w:rFonts w:ascii="Times New Roman" w:hAnsi="Times New Roman"/>
          <w:sz w:val="28"/>
          <w:szCs w:val="28"/>
          <w:lang w:val="ro-RO"/>
        </w:rPr>
        <w:t>) declararea stării de război,</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f</w:t>
      </w:r>
      <w:r w:rsidR="002A4177">
        <w:rPr>
          <w:rFonts w:ascii="Times New Roman" w:hAnsi="Times New Roman"/>
          <w:sz w:val="28"/>
          <w:szCs w:val="28"/>
          <w:lang w:val="ro-RO"/>
        </w:rPr>
        <w:t>) suspendarea sau încetarea ostilităţilor militare,</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g</w:t>
      </w:r>
      <w:r w:rsidR="002A4177">
        <w:rPr>
          <w:rFonts w:ascii="Times New Roman" w:hAnsi="Times New Roman"/>
          <w:sz w:val="28"/>
          <w:szCs w:val="28"/>
          <w:lang w:val="ro-RO"/>
        </w:rPr>
        <w:t>)  examinarea rapoartelor Consiliului Suprem de Apărare a Ţării,</w:t>
      </w:r>
    </w:p>
    <w:p w:rsidR="002A4177" w:rsidRPr="00756D16" w:rsidRDefault="000C176B" w:rsidP="004E481D">
      <w:pPr>
        <w:pStyle w:val="Nincstrkz"/>
        <w:ind w:firstLine="720"/>
        <w:jc w:val="both"/>
        <w:rPr>
          <w:rFonts w:ascii="Times New Roman" w:hAnsi="Times New Roman"/>
          <w:sz w:val="28"/>
          <w:szCs w:val="28"/>
        </w:rPr>
      </w:pPr>
      <w:r>
        <w:rPr>
          <w:rFonts w:ascii="Times New Roman" w:hAnsi="Times New Roman"/>
          <w:sz w:val="28"/>
          <w:szCs w:val="28"/>
          <w:lang w:val="ro-RO"/>
        </w:rPr>
        <w:t>h</w:t>
      </w:r>
      <w:r w:rsidR="002A4177">
        <w:rPr>
          <w:rFonts w:ascii="Times New Roman" w:hAnsi="Times New Roman"/>
          <w:sz w:val="28"/>
          <w:szCs w:val="28"/>
          <w:lang w:val="ro-RO"/>
        </w:rPr>
        <w:t>) numirea</w:t>
      </w:r>
      <w:r w:rsidR="005F48B7">
        <w:rPr>
          <w:rFonts w:ascii="Times New Roman" w:hAnsi="Times New Roman"/>
          <w:sz w:val="28"/>
          <w:szCs w:val="28"/>
          <w:lang w:val="ro-RO"/>
        </w:rPr>
        <w:t xml:space="preserve"> a şase judecători la</w:t>
      </w:r>
      <w:r w:rsidR="002A4177">
        <w:rPr>
          <w:rFonts w:ascii="Times New Roman" w:hAnsi="Times New Roman"/>
          <w:sz w:val="28"/>
          <w:szCs w:val="28"/>
          <w:lang w:val="ro-RO"/>
        </w:rPr>
        <w:t xml:space="preserve"> Curţii Constituţionale,</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i</w:t>
      </w:r>
      <w:r w:rsidR="002A4177">
        <w:rPr>
          <w:rFonts w:ascii="Times New Roman" w:hAnsi="Times New Roman"/>
          <w:sz w:val="28"/>
          <w:szCs w:val="28"/>
          <w:lang w:val="ro-RO"/>
        </w:rPr>
        <w:t>) numirea Avocatului Poporului</w:t>
      </w:r>
      <w:r w:rsidR="00756D16">
        <w:rPr>
          <w:rFonts w:ascii="Times New Roman" w:hAnsi="Times New Roman"/>
          <w:sz w:val="28"/>
          <w:szCs w:val="28"/>
          <w:lang w:val="ro-RO"/>
        </w:rPr>
        <w:t>,</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j</w:t>
      </w:r>
      <w:r w:rsidR="002A4177">
        <w:rPr>
          <w:rFonts w:ascii="Times New Roman" w:hAnsi="Times New Roman"/>
          <w:sz w:val="28"/>
          <w:szCs w:val="28"/>
          <w:lang w:val="ro-RO"/>
        </w:rPr>
        <w:t>) stabilirea statutului deputaţilor şi al senatorilor, stabilirea indemnizaţiei şi a celorlalte drepturi ale acestora,</w:t>
      </w:r>
    </w:p>
    <w:p w:rsidR="002A4177" w:rsidRDefault="000C176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k</w:t>
      </w:r>
      <w:r w:rsidR="002A4177">
        <w:rPr>
          <w:rFonts w:ascii="Times New Roman" w:hAnsi="Times New Roman"/>
          <w:sz w:val="28"/>
          <w:szCs w:val="28"/>
          <w:lang w:val="ro-RO"/>
        </w:rPr>
        <w:t>) îndeplinirea altor atribuţii care, potrivit Constituţiei, sau regulamentului, se exercită în şedinţă comună.</w:t>
      </w:r>
    </w:p>
    <w:p w:rsidR="002A4177" w:rsidRDefault="002A4177" w:rsidP="004E481D">
      <w:pPr>
        <w:pStyle w:val="Nincstrkz"/>
        <w:ind w:firstLine="720"/>
        <w:jc w:val="both"/>
        <w:rPr>
          <w:rFonts w:ascii="Times New Roman" w:hAnsi="Times New Roman"/>
          <w:sz w:val="28"/>
          <w:szCs w:val="28"/>
          <w:lang w:val="ro-RO"/>
        </w:rPr>
      </w:pPr>
    </w:p>
    <w:p w:rsidR="00FC1057" w:rsidRDefault="000C176B" w:rsidP="004E481D">
      <w:pPr>
        <w:pStyle w:val="Nincstrkz"/>
        <w:ind w:firstLine="720"/>
        <w:jc w:val="both"/>
        <w:rPr>
          <w:rFonts w:ascii="Times New Roman" w:hAnsi="Times New Roman"/>
          <w:sz w:val="28"/>
          <w:szCs w:val="28"/>
          <w:lang w:val="ro-RO"/>
        </w:rPr>
      </w:pPr>
      <w:r w:rsidRPr="000C176B">
        <w:rPr>
          <w:rFonts w:ascii="Times New Roman" w:hAnsi="Times New Roman"/>
          <w:b/>
          <w:sz w:val="28"/>
          <w:szCs w:val="28"/>
          <w:lang w:val="ro-RO"/>
        </w:rPr>
        <w:t>Motivare:</w:t>
      </w:r>
      <w:r>
        <w:rPr>
          <w:rFonts w:ascii="Times New Roman" w:hAnsi="Times New Roman"/>
          <w:sz w:val="28"/>
          <w:szCs w:val="28"/>
          <w:lang w:val="ro-RO"/>
        </w:rPr>
        <w:t xml:space="preserve"> Prin aceasta reglementare a şedinţelor comune care reia în mare parte textul iniţial</w:t>
      </w:r>
      <w:r w:rsidR="00FC1057">
        <w:rPr>
          <w:rFonts w:ascii="Times New Roman" w:hAnsi="Times New Roman"/>
          <w:sz w:val="28"/>
          <w:szCs w:val="28"/>
          <w:lang w:val="ro-RO"/>
        </w:rPr>
        <w:t>, am întrodus o singură completare şi anume că Parlamentul, în şedinţa comună a celor două Camere</w:t>
      </w:r>
      <w:r w:rsidR="002511EA">
        <w:rPr>
          <w:rFonts w:ascii="Times New Roman" w:hAnsi="Times New Roman"/>
          <w:sz w:val="28"/>
          <w:szCs w:val="28"/>
          <w:lang w:val="ro-RO"/>
        </w:rPr>
        <w:t>,</w:t>
      </w:r>
      <w:r>
        <w:rPr>
          <w:rFonts w:ascii="Times New Roman" w:hAnsi="Times New Roman"/>
          <w:sz w:val="28"/>
          <w:szCs w:val="28"/>
          <w:lang w:val="ro-RO"/>
        </w:rPr>
        <w:t xml:space="preserve"> alege Preşedintele Republicii.</w:t>
      </w:r>
    </w:p>
    <w:p w:rsidR="00B34C31" w:rsidRDefault="00B34C31" w:rsidP="002511EA">
      <w:pPr>
        <w:pStyle w:val="Nincstrkz"/>
        <w:jc w:val="both"/>
        <w:rPr>
          <w:rFonts w:ascii="Times New Roman" w:hAnsi="Times New Roman"/>
          <w:b/>
          <w:sz w:val="28"/>
          <w:szCs w:val="28"/>
          <w:u w:val="single"/>
          <w:lang w:val="ro-RO"/>
        </w:rPr>
      </w:pPr>
    </w:p>
    <w:p w:rsidR="00FC1057" w:rsidRPr="00FC1057" w:rsidRDefault="00FC1057" w:rsidP="004E481D">
      <w:pPr>
        <w:pStyle w:val="Nincstrkz"/>
        <w:ind w:firstLine="720"/>
        <w:jc w:val="both"/>
        <w:rPr>
          <w:rFonts w:ascii="Times New Roman" w:hAnsi="Times New Roman"/>
          <w:b/>
          <w:sz w:val="28"/>
          <w:szCs w:val="28"/>
          <w:u w:val="single"/>
          <w:lang w:val="ro-RO"/>
        </w:rPr>
      </w:pPr>
      <w:r w:rsidRPr="00FC1057">
        <w:rPr>
          <w:rFonts w:ascii="Times New Roman" w:hAnsi="Times New Roman"/>
          <w:b/>
          <w:sz w:val="28"/>
          <w:szCs w:val="28"/>
          <w:u w:val="single"/>
          <w:lang w:val="ro-RO"/>
        </w:rPr>
        <w:t>Imunitatea parlamentară</w:t>
      </w:r>
    </w:p>
    <w:p w:rsidR="00FC1057" w:rsidRPr="002058DD" w:rsidRDefault="00FC1057" w:rsidP="004D7F41">
      <w:pPr>
        <w:pStyle w:val="Nincstrkz"/>
        <w:jc w:val="both"/>
        <w:rPr>
          <w:rFonts w:ascii="Times New Roman" w:hAnsi="Times New Roman"/>
          <w:b/>
          <w:sz w:val="28"/>
          <w:szCs w:val="28"/>
          <w:lang w:val="ro-RO"/>
        </w:rPr>
      </w:pPr>
    </w:p>
    <w:p w:rsidR="005F48B7" w:rsidRDefault="002A417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72 </w:t>
      </w:r>
    </w:p>
    <w:p w:rsidR="002A4177" w:rsidRPr="002058DD" w:rsidRDefault="002A4177" w:rsidP="004E481D">
      <w:pPr>
        <w:pStyle w:val="Nincstrkz"/>
        <w:ind w:firstLine="720"/>
        <w:jc w:val="both"/>
        <w:rPr>
          <w:rFonts w:ascii="Times New Roman" w:hAnsi="Times New Roman"/>
          <w:b/>
          <w:sz w:val="28"/>
          <w:szCs w:val="28"/>
          <w:lang w:val="ro-RO"/>
        </w:rPr>
      </w:pP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(1) nemodificat</w:t>
      </w:r>
    </w:p>
    <w:p w:rsidR="00FC1057" w:rsidRPr="00FC1057" w:rsidRDefault="000C372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2 – restructurarea alineatului</w:t>
      </w:r>
      <w:r w:rsidR="00FC1057" w:rsidRPr="00FC1057">
        <w:rPr>
          <w:rFonts w:ascii="Times New Roman" w:hAnsi="Times New Roman"/>
          <w:b/>
          <w:sz w:val="28"/>
          <w:szCs w:val="28"/>
          <w:lang w:val="ro-RO"/>
        </w:rPr>
        <w:t xml:space="preserve"> în două alineate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Deputaţii şi senatorii pot fi urmăriţi şi trimişi în judecată penală pentru fapte care nu au legătură cu voturile sau cu opiniile politice exprimate în exercitarea mandatului. </w:t>
      </w:r>
    </w:p>
    <w:p w:rsidR="002A4177" w:rsidRDefault="002A4177" w:rsidP="00DC0C86">
      <w:pPr>
        <w:pStyle w:val="Nincstrkz"/>
        <w:ind w:firstLine="720"/>
        <w:jc w:val="both"/>
        <w:rPr>
          <w:rFonts w:ascii="Times New Roman" w:hAnsi="Times New Roman"/>
          <w:sz w:val="28"/>
          <w:szCs w:val="28"/>
          <w:lang w:val="ro-RO"/>
        </w:rPr>
      </w:pPr>
      <w:r>
        <w:rPr>
          <w:rFonts w:ascii="Times New Roman" w:hAnsi="Times New Roman"/>
          <w:sz w:val="28"/>
          <w:szCs w:val="28"/>
          <w:lang w:val="ro-RO"/>
        </w:rPr>
        <w:t>(2)* Deputaţii şi senatorii nu pot fi percheziţionaţi</w:t>
      </w:r>
      <w:r w:rsidR="000C372B">
        <w:rPr>
          <w:rFonts w:ascii="Times New Roman" w:hAnsi="Times New Roman"/>
          <w:sz w:val="28"/>
          <w:szCs w:val="28"/>
          <w:lang w:val="ro-RO"/>
        </w:rPr>
        <w:t>,</w:t>
      </w:r>
      <w:r>
        <w:rPr>
          <w:rFonts w:ascii="Times New Roman" w:hAnsi="Times New Roman"/>
          <w:sz w:val="28"/>
          <w:szCs w:val="28"/>
          <w:lang w:val="ro-RO"/>
        </w:rPr>
        <w:t xml:space="preserve"> reţinuţi sau arestaţi fără încuviinţarea Camerei din care fac parte, după ascultarea lor. Urmărirea şi trimiterea în judecată pena</w:t>
      </w:r>
      <w:r w:rsidR="000C372B">
        <w:rPr>
          <w:rFonts w:ascii="Times New Roman" w:hAnsi="Times New Roman"/>
          <w:sz w:val="28"/>
          <w:szCs w:val="28"/>
          <w:lang w:val="ro-RO"/>
        </w:rPr>
        <w:t>lă</w:t>
      </w:r>
      <w:r w:rsidR="009D0FF6">
        <w:rPr>
          <w:rFonts w:ascii="Times New Roman" w:hAnsi="Times New Roman"/>
          <w:sz w:val="28"/>
          <w:szCs w:val="28"/>
          <w:lang w:val="ro-RO"/>
        </w:rPr>
        <w:t xml:space="preserve"> se pot face numai de către P</w:t>
      </w:r>
      <w:r>
        <w:rPr>
          <w:rFonts w:ascii="Times New Roman" w:hAnsi="Times New Roman"/>
          <w:sz w:val="28"/>
          <w:szCs w:val="28"/>
          <w:lang w:val="ro-RO"/>
        </w:rPr>
        <w:t>archet</w:t>
      </w:r>
      <w:r w:rsidR="00756D16">
        <w:rPr>
          <w:rFonts w:ascii="Times New Roman" w:hAnsi="Times New Roman"/>
          <w:sz w:val="28"/>
          <w:szCs w:val="28"/>
          <w:lang w:val="ro-RO"/>
        </w:rPr>
        <w:t>ul de pe lângă Înalta Curte de C</w:t>
      </w:r>
      <w:r>
        <w:rPr>
          <w:rFonts w:ascii="Times New Roman" w:hAnsi="Times New Roman"/>
          <w:sz w:val="28"/>
          <w:szCs w:val="28"/>
          <w:lang w:val="ro-RO"/>
        </w:rPr>
        <w:t>asaţie şi Justiţie. Competenţa de jude</w:t>
      </w:r>
      <w:r w:rsidR="00756D16">
        <w:rPr>
          <w:rFonts w:ascii="Times New Roman" w:hAnsi="Times New Roman"/>
          <w:sz w:val="28"/>
          <w:szCs w:val="28"/>
          <w:lang w:val="ro-RO"/>
        </w:rPr>
        <w:t>cată aparţine Înaltei Curţi de C</w:t>
      </w:r>
      <w:r>
        <w:rPr>
          <w:rFonts w:ascii="Times New Roman" w:hAnsi="Times New Roman"/>
          <w:sz w:val="28"/>
          <w:szCs w:val="28"/>
          <w:lang w:val="ro-RO"/>
        </w:rPr>
        <w:t>asaţie şi Justiţie.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(3) nemodificat</w:t>
      </w:r>
    </w:p>
    <w:p w:rsidR="00FC1057" w:rsidRDefault="00FC1057" w:rsidP="004E481D">
      <w:pPr>
        <w:pStyle w:val="Nincstrkz"/>
        <w:ind w:firstLine="720"/>
        <w:jc w:val="both"/>
        <w:rPr>
          <w:rFonts w:ascii="Times New Roman" w:hAnsi="Times New Roman"/>
          <w:sz w:val="28"/>
          <w:szCs w:val="28"/>
          <w:lang w:val="ro-RO"/>
        </w:rPr>
      </w:pPr>
    </w:p>
    <w:p w:rsidR="00FC1057" w:rsidRDefault="00FC1057" w:rsidP="004E481D">
      <w:pPr>
        <w:pStyle w:val="Nincstrkz"/>
        <w:ind w:firstLine="720"/>
        <w:jc w:val="both"/>
        <w:rPr>
          <w:rFonts w:ascii="Times New Roman" w:hAnsi="Times New Roman"/>
          <w:sz w:val="28"/>
          <w:szCs w:val="28"/>
          <w:lang w:val="ro-RO"/>
        </w:rPr>
      </w:pPr>
      <w:r w:rsidRPr="00FC1057">
        <w:rPr>
          <w:rFonts w:ascii="Times New Roman" w:hAnsi="Times New Roman"/>
          <w:b/>
          <w:sz w:val="28"/>
          <w:szCs w:val="28"/>
          <w:lang w:val="ro-RO"/>
        </w:rPr>
        <w:t>Motivare:</w:t>
      </w:r>
      <w:r>
        <w:rPr>
          <w:rFonts w:ascii="Times New Roman" w:hAnsi="Times New Roman"/>
          <w:sz w:val="28"/>
          <w:szCs w:val="28"/>
          <w:lang w:val="ro-RO"/>
        </w:rPr>
        <w:t xml:space="preserve"> Pentru acurateţea textului, şi pentru a face textul fără echivoc ş</w:t>
      </w:r>
      <w:r w:rsidR="000C372B">
        <w:rPr>
          <w:rFonts w:ascii="Times New Roman" w:hAnsi="Times New Roman"/>
          <w:sz w:val="28"/>
          <w:szCs w:val="28"/>
          <w:lang w:val="ro-RO"/>
        </w:rPr>
        <w:t>i neinterpretabil,  precum şi pentru a stabili şi mai clar conţinutul şi limitele imunităţii parlamentare</w:t>
      </w:r>
      <w:r>
        <w:rPr>
          <w:rFonts w:ascii="Times New Roman" w:hAnsi="Times New Roman"/>
          <w:sz w:val="28"/>
          <w:szCs w:val="28"/>
          <w:lang w:val="ro-RO"/>
        </w:rPr>
        <w:t>.</w:t>
      </w:r>
    </w:p>
    <w:p w:rsidR="0042712D" w:rsidRDefault="0042712D" w:rsidP="00D363FF">
      <w:pPr>
        <w:pStyle w:val="Nincstrkz"/>
        <w:jc w:val="both"/>
        <w:rPr>
          <w:rFonts w:ascii="Times New Roman" w:hAnsi="Times New Roman"/>
          <w:b/>
          <w:sz w:val="32"/>
          <w:szCs w:val="32"/>
          <w:lang w:val="ro-RO"/>
        </w:rPr>
      </w:pPr>
    </w:p>
    <w:p w:rsidR="006C7C88" w:rsidRPr="00DF6E8D" w:rsidRDefault="006C7C88" w:rsidP="004E481D">
      <w:pPr>
        <w:pStyle w:val="Nincstrkz"/>
        <w:ind w:firstLine="720"/>
        <w:jc w:val="both"/>
        <w:rPr>
          <w:rFonts w:ascii="Times New Roman" w:hAnsi="Times New Roman"/>
          <w:b/>
          <w:sz w:val="32"/>
          <w:szCs w:val="32"/>
          <w:lang w:val="ro-RO"/>
        </w:rPr>
      </w:pPr>
      <w:r w:rsidRPr="00DF6E8D">
        <w:rPr>
          <w:rFonts w:ascii="Times New Roman" w:hAnsi="Times New Roman"/>
          <w:b/>
          <w:sz w:val="32"/>
          <w:szCs w:val="32"/>
          <w:lang w:val="ro-RO"/>
        </w:rPr>
        <w:t>Secţiunea a 3-a</w:t>
      </w:r>
    </w:p>
    <w:p w:rsidR="006C7C88" w:rsidRPr="00DF6E8D" w:rsidRDefault="006C7C88" w:rsidP="004E481D">
      <w:pPr>
        <w:pStyle w:val="Nincstrkz"/>
        <w:ind w:firstLine="720"/>
        <w:jc w:val="both"/>
        <w:rPr>
          <w:rFonts w:ascii="Times New Roman" w:hAnsi="Times New Roman"/>
          <w:b/>
          <w:sz w:val="32"/>
          <w:szCs w:val="32"/>
          <w:lang w:val="ro-RO"/>
        </w:rPr>
      </w:pPr>
      <w:r w:rsidRPr="00DF6E8D">
        <w:rPr>
          <w:rFonts w:ascii="Times New Roman" w:hAnsi="Times New Roman"/>
          <w:b/>
          <w:sz w:val="32"/>
          <w:szCs w:val="32"/>
          <w:lang w:val="ro-RO"/>
        </w:rPr>
        <w:t>Legiferarea</w:t>
      </w:r>
    </w:p>
    <w:p w:rsidR="00DF6E8D" w:rsidRPr="00DF6E8D" w:rsidRDefault="00DF6E8D" w:rsidP="004E481D">
      <w:pPr>
        <w:pStyle w:val="Nincstrkz"/>
        <w:ind w:firstLine="720"/>
        <w:jc w:val="both"/>
        <w:rPr>
          <w:rFonts w:ascii="Times New Roman" w:hAnsi="Times New Roman"/>
          <w:b/>
          <w:sz w:val="32"/>
          <w:szCs w:val="32"/>
          <w:u w:val="single"/>
          <w:lang w:val="ro-RO"/>
        </w:rPr>
      </w:pPr>
    </w:p>
    <w:p w:rsidR="006C7C88" w:rsidRPr="00DF6E8D" w:rsidRDefault="006C7C88"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Categorii de legi</w:t>
      </w:r>
    </w:p>
    <w:p w:rsidR="006C7C88" w:rsidRPr="006C7C88" w:rsidRDefault="006C7C88" w:rsidP="004E481D">
      <w:pPr>
        <w:pStyle w:val="Nincstrkz"/>
        <w:ind w:firstLine="720"/>
        <w:jc w:val="both"/>
        <w:rPr>
          <w:rFonts w:ascii="Times New Roman" w:hAnsi="Times New Roman"/>
          <w:b/>
          <w:sz w:val="28"/>
          <w:szCs w:val="28"/>
          <w:lang w:val="ro-RO"/>
        </w:rPr>
      </w:pPr>
    </w:p>
    <w:p w:rsidR="006C7C88" w:rsidRPr="006C7C88" w:rsidRDefault="006C7C88" w:rsidP="004E481D">
      <w:pPr>
        <w:pStyle w:val="Nincstrkz"/>
        <w:ind w:firstLine="720"/>
        <w:jc w:val="both"/>
        <w:rPr>
          <w:rFonts w:ascii="Times New Roman" w:hAnsi="Times New Roman"/>
          <w:b/>
          <w:sz w:val="28"/>
          <w:szCs w:val="28"/>
          <w:lang w:val="ro-RO"/>
        </w:rPr>
      </w:pPr>
      <w:r w:rsidRPr="006C7C88">
        <w:rPr>
          <w:rFonts w:ascii="Times New Roman" w:hAnsi="Times New Roman"/>
          <w:b/>
          <w:sz w:val="28"/>
          <w:szCs w:val="28"/>
          <w:lang w:val="ro-RO"/>
        </w:rPr>
        <w:t>Articolul</w:t>
      </w:r>
      <w:r w:rsidR="000C372B">
        <w:rPr>
          <w:rFonts w:ascii="Times New Roman" w:hAnsi="Times New Roman"/>
          <w:b/>
          <w:sz w:val="28"/>
          <w:szCs w:val="28"/>
          <w:lang w:val="ro-RO"/>
        </w:rPr>
        <w:t xml:space="preserve"> </w:t>
      </w:r>
      <w:r w:rsidRPr="006C7C88">
        <w:rPr>
          <w:rFonts w:ascii="Times New Roman" w:hAnsi="Times New Roman"/>
          <w:b/>
          <w:sz w:val="28"/>
          <w:szCs w:val="28"/>
          <w:lang w:val="ro-RO"/>
        </w:rPr>
        <w:t>73</w:t>
      </w:r>
    </w:p>
    <w:p w:rsidR="006C7C88" w:rsidRDefault="00FC105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FC1057" w:rsidRDefault="00FC1057" w:rsidP="004E481D">
      <w:pPr>
        <w:pStyle w:val="Nincstrkz"/>
        <w:ind w:firstLine="720"/>
        <w:jc w:val="both"/>
        <w:rPr>
          <w:rFonts w:ascii="Times New Roman" w:hAnsi="Times New Roman"/>
          <w:b/>
          <w:sz w:val="28"/>
          <w:szCs w:val="28"/>
          <w:lang w:val="ro-RO"/>
        </w:rPr>
      </w:pPr>
    </w:p>
    <w:p w:rsidR="006C7C88" w:rsidRPr="00FC1057" w:rsidRDefault="006C7C88" w:rsidP="004E481D">
      <w:pPr>
        <w:pStyle w:val="Nincstrkz"/>
        <w:ind w:firstLine="720"/>
        <w:jc w:val="both"/>
        <w:rPr>
          <w:rFonts w:ascii="Times New Roman" w:hAnsi="Times New Roman"/>
          <w:b/>
          <w:sz w:val="32"/>
          <w:szCs w:val="32"/>
          <w:u w:val="single"/>
          <w:lang w:val="ro-RO"/>
        </w:rPr>
      </w:pPr>
      <w:r w:rsidRPr="00FC1057">
        <w:rPr>
          <w:rFonts w:ascii="Times New Roman" w:hAnsi="Times New Roman"/>
          <w:b/>
          <w:sz w:val="32"/>
          <w:szCs w:val="32"/>
          <w:u w:val="single"/>
          <w:lang w:val="ro-RO"/>
        </w:rPr>
        <w:t>Iniţiativa legislativă</w:t>
      </w:r>
    </w:p>
    <w:p w:rsidR="006C7C88" w:rsidRDefault="006C7C88" w:rsidP="004E481D">
      <w:pPr>
        <w:pStyle w:val="Nincstrkz"/>
        <w:ind w:firstLine="720"/>
        <w:jc w:val="both"/>
        <w:rPr>
          <w:rFonts w:ascii="Times New Roman" w:hAnsi="Times New Roman"/>
          <w:b/>
          <w:sz w:val="28"/>
          <w:szCs w:val="28"/>
          <w:lang w:val="ro-RO"/>
        </w:rPr>
      </w:pPr>
    </w:p>
    <w:p w:rsidR="006C7C88" w:rsidRDefault="006C7C8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74</w:t>
      </w:r>
    </w:p>
    <w:p w:rsidR="006C7C88" w:rsidRDefault="00FC105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FC1057" w:rsidRDefault="00FC1057" w:rsidP="00B8254C">
      <w:pPr>
        <w:pStyle w:val="Nincstrkz"/>
        <w:jc w:val="both"/>
        <w:rPr>
          <w:rFonts w:ascii="Times New Roman" w:hAnsi="Times New Roman"/>
          <w:b/>
          <w:sz w:val="28"/>
          <w:szCs w:val="28"/>
          <w:lang w:val="ro-RO"/>
        </w:rPr>
      </w:pPr>
    </w:p>
    <w:p w:rsidR="006C7C88" w:rsidRPr="00FC1057" w:rsidRDefault="006C7C88" w:rsidP="004E481D">
      <w:pPr>
        <w:pStyle w:val="Nincstrkz"/>
        <w:ind w:firstLine="720"/>
        <w:jc w:val="both"/>
        <w:rPr>
          <w:rFonts w:ascii="Times New Roman" w:hAnsi="Times New Roman"/>
          <w:b/>
          <w:sz w:val="32"/>
          <w:szCs w:val="32"/>
          <w:u w:val="single"/>
          <w:lang w:val="ro-RO"/>
        </w:rPr>
      </w:pPr>
      <w:r w:rsidRPr="00FC1057">
        <w:rPr>
          <w:rFonts w:ascii="Times New Roman" w:hAnsi="Times New Roman"/>
          <w:b/>
          <w:sz w:val="32"/>
          <w:szCs w:val="32"/>
          <w:u w:val="single"/>
          <w:lang w:val="ro-RO"/>
        </w:rPr>
        <w:t>Sesizarea Camerelor</w:t>
      </w:r>
    </w:p>
    <w:p w:rsidR="006C7C88" w:rsidRDefault="006C7C88" w:rsidP="004E481D">
      <w:pPr>
        <w:pStyle w:val="Nincstrkz"/>
        <w:ind w:firstLine="720"/>
        <w:jc w:val="both"/>
        <w:rPr>
          <w:rFonts w:ascii="Times New Roman" w:hAnsi="Times New Roman"/>
          <w:b/>
          <w:sz w:val="28"/>
          <w:szCs w:val="28"/>
          <w:lang w:val="ro-RO"/>
        </w:rPr>
      </w:pPr>
    </w:p>
    <w:p w:rsidR="00D973D6" w:rsidRDefault="006C7C88" w:rsidP="00D973D6">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75</w:t>
      </w:r>
    </w:p>
    <w:p w:rsidR="00B041DA" w:rsidRDefault="00B041DA" w:rsidP="00D973D6">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 modiificare</w:t>
      </w:r>
    </w:p>
    <w:p w:rsidR="00293204" w:rsidRDefault="00D973D6" w:rsidP="00D973D6">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B8254C">
        <w:rPr>
          <w:rFonts w:ascii="Times New Roman" w:hAnsi="Times New Roman"/>
          <w:b/>
          <w:sz w:val="28"/>
          <w:szCs w:val="28"/>
          <w:lang w:val="ro-RO"/>
        </w:rPr>
        <w:t xml:space="preserve">Se supun spre dezbatere şi adoptare Camerei Deputaţilor, ca primă Cameră sesizată, proiectele de legi şi propunerile legislative pentru ratificarea tratelor sau a altor acorduri internaţionale şi a măsurilor legislative ce rezultă </w:t>
      </w:r>
      <w:r w:rsidR="00B8254C">
        <w:rPr>
          <w:rFonts w:ascii="Times New Roman" w:hAnsi="Times New Roman"/>
          <w:b/>
          <w:sz w:val="28"/>
          <w:szCs w:val="28"/>
          <w:lang w:val="ro-RO"/>
        </w:rPr>
        <w:lastRenderedPageBreak/>
        <w:t>din aplicarea acestor tratate sau acorduri</w:t>
      </w:r>
      <w:r w:rsidR="00694E5B">
        <w:rPr>
          <w:rFonts w:ascii="Times New Roman" w:hAnsi="Times New Roman"/>
          <w:b/>
          <w:sz w:val="28"/>
          <w:szCs w:val="28"/>
          <w:lang w:val="ro-RO"/>
        </w:rPr>
        <w:t>, precum şi proiectele de legi organice prevăzute la articolul</w:t>
      </w:r>
      <w:r w:rsidR="00D745B9">
        <w:rPr>
          <w:rFonts w:ascii="Times New Roman" w:hAnsi="Times New Roman"/>
          <w:b/>
          <w:sz w:val="28"/>
          <w:szCs w:val="28"/>
          <w:lang w:val="ro-RO"/>
        </w:rPr>
        <w:t xml:space="preserve"> 3 alineatul (3),</w:t>
      </w:r>
      <w:r w:rsidR="00694E5B">
        <w:rPr>
          <w:rFonts w:ascii="Times New Roman" w:hAnsi="Times New Roman"/>
          <w:b/>
          <w:sz w:val="28"/>
          <w:szCs w:val="28"/>
          <w:lang w:val="ro-RO"/>
        </w:rPr>
        <w:t xml:space="preserve"> 55 alineatul (2), articolul 73 alineatul</w:t>
      </w:r>
      <w:r w:rsidR="00B8254C">
        <w:rPr>
          <w:rFonts w:ascii="Times New Roman" w:hAnsi="Times New Roman"/>
          <w:b/>
          <w:sz w:val="28"/>
          <w:szCs w:val="28"/>
          <w:lang w:val="ro-RO"/>
        </w:rPr>
        <w:t xml:space="preserve"> </w:t>
      </w:r>
      <w:r w:rsidR="00694E5B">
        <w:rPr>
          <w:rFonts w:ascii="Times New Roman" w:hAnsi="Times New Roman"/>
          <w:b/>
          <w:sz w:val="28"/>
          <w:szCs w:val="28"/>
          <w:lang w:val="ro-RO"/>
        </w:rPr>
        <w:t>(3) literele e), f), g), şi o), articolul 117 alineatul (3), articolul 118 alineatul (2) şi (3), articolul 120 alineatul (2). Celelalte proiecte de legi sau propuneri legislative se supun dezbaterii şi adoptării, ca p</w:t>
      </w:r>
      <w:r w:rsidR="00B34C31">
        <w:rPr>
          <w:rFonts w:ascii="Times New Roman" w:hAnsi="Times New Roman"/>
          <w:b/>
          <w:sz w:val="28"/>
          <w:szCs w:val="28"/>
          <w:lang w:val="ro-RO"/>
        </w:rPr>
        <w:t>rimă Cameră sesizată Senatului.</w:t>
      </w:r>
    </w:p>
    <w:p w:rsidR="00B34C31" w:rsidRDefault="00B34C31" w:rsidP="004E481D">
      <w:pPr>
        <w:pStyle w:val="Nincstrkz"/>
        <w:ind w:firstLine="720"/>
        <w:jc w:val="both"/>
        <w:rPr>
          <w:rFonts w:ascii="Times New Roman" w:hAnsi="Times New Roman"/>
          <w:b/>
          <w:sz w:val="28"/>
          <w:szCs w:val="28"/>
          <w:lang w:val="ro-RO"/>
        </w:rPr>
      </w:pPr>
    </w:p>
    <w:p w:rsidR="00B34C31" w:rsidRPr="0042712D" w:rsidRDefault="00B34C31" w:rsidP="0042712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Motivare: </w:t>
      </w:r>
      <w:r w:rsidRPr="00535C5F">
        <w:rPr>
          <w:rFonts w:ascii="Times New Roman" w:hAnsi="Times New Roman"/>
          <w:sz w:val="28"/>
          <w:szCs w:val="28"/>
          <w:lang w:val="ro-RO"/>
        </w:rPr>
        <w:t xml:space="preserve">Din această modificare a articolului 75 rezultă că Senatul îşi păstrează calitatea de cameră decizională doar pentru tratatele şi acordurile internaţionale, respectiv pentru acele </w:t>
      </w:r>
      <w:r w:rsidR="00535C5F" w:rsidRPr="00535C5F">
        <w:rPr>
          <w:rFonts w:ascii="Times New Roman" w:hAnsi="Times New Roman"/>
          <w:sz w:val="28"/>
          <w:szCs w:val="28"/>
          <w:lang w:val="ro-RO"/>
        </w:rPr>
        <w:t>legi organice din domeniul apărării, a siguranţei naţionale şi a administraţiei publice locale</w:t>
      </w:r>
      <w:r w:rsidR="000C372B">
        <w:rPr>
          <w:rFonts w:ascii="Times New Roman" w:hAnsi="Times New Roman"/>
          <w:sz w:val="28"/>
          <w:szCs w:val="28"/>
          <w:lang w:val="ro-RO"/>
        </w:rPr>
        <w:t>, potrivit atribuţiilor sale prevăzute ala articolul 65 alin (2) nou</w:t>
      </w:r>
      <w:r w:rsidR="00535C5F" w:rsidRPr="00535C5F">
        <w:rPr>
          <w:rFonts w:ascii="Times New Roman" w:hAnsi="Times New Roman"/>
          <w:sz w:val="28"/>
          <w:szCs w:val="28"/>
          <w:lang w:val="ro-RO"/>
        </w:rPr>
        <w:t xml:space="preserve">. </w:t>
      </w:r>
      <w:r w:rsidR="000C372B">
        <w:rPr>
          <w:rFonts w:ascii="Times New Roman" w:hAnsi="Times New Roman"/>
          <w:sz w:val="28"/>
          <w:szCs w:val="28"/>
          <w:lang w:val="ro-RO"/>
        </w:rPr>
        <w:t>Pentru r</w:t>
      </w:r>
      <w:r w:rsidR="00535C5F" w:rsidRPr="00535C5F">
        <w:rPr>
          <w:rFonts w:ascii="Times New Roman" w:hAnsi="Times New Roman"/>
          <w:sz w:val="28"/>
          <w:szCs w:val="28"/>
          <w:lang w:val="ro-RO"/>
        </w:rPr>
        <w:t>estul categoriilor de legi</w:t>
      </w:r>
      <w:r w:rsidR="000C372B">
        <w:rPr>
          <w:rFonts w:ascii="Times New Roman" w:hAnsi="Times New Roman"/>
          <w:sz w:val="28"/>
          <w:szCs w:val="28"/>
          <w:lang w:val="ro-RO"/>
        </w:rPr>
        <w:t>,</w:t>
      </w:r>
      <w:r w:rsidR="00535C5F" w:rsidRPr="00535C5F">
        <w:rPr>
          <w:rFonts w:ascii="Times New Roman" w:hAnsi="Times New Roman"/>
          <w:sz w:val="28"/>
          <w:szCs w:val="28"/>
          <w:lang w:val="ro-RO"/>
        </w:rPr>
        <w:t xml:space="preserve"> camera decizională va fi Camera Deputaţilor, urmând ca pentru toate acestea din urmă, Senatul să fie prima cameră sesizată. Această soluţie oferă a departajare mai bună</w:t>
      </w:r>
      <w:r w:rsidR="00535C5F">
        <w:rPr>
          <w:rFonts w:ascii="Times New Roman" w:hAnsi="Times New Roman"/>
          <w:sz w:val="28"/>
          <w:szCs w:val="28"/>
          <w:lang w:val="ro-RO"/>
        </w:rPr>
        <w:t xml:space="preserve"> şi mai corectă a</w:t>
      </w:r>
      <w:r w:rsidR="00535C5F" w:rsidRPr="00535C5F">
        <w:rPr>
          <w:rFonts w:ascii="Times New Roman" w:hAnsi="Times New Roman"/>
          <w:sz w:val="28"/>
          <w:szCs w:val="28"/>
          <w:lang w:val="ro-RO"/>
        </w:rPr>
        <w:t xml:space="preserve"> celor două Camere ale Parlamentului şi poate asigura o activitate legislativă mai eficientă.</w:t>
      </w:r>
    </w:p>
    <w:p w:rsidR="00B34C31" w:rsidRPr="00D973D6" w:rsidRDefault="00D973D6" w:rsidP="004E481D">
      <w:pPr>
        <w:pStyle w:val="Nincstrkz"/>
        <w:ind w:firstLine="720"/>
        <w:jc w:val="both"/>
        <w:rPr>
          <w:rFonts w:ascii="Times New Roman" w:hAnsi="Times New Roman"/>
          <w:sz w:val="28"/>
          <w:szCs w:val="28"/>
          <w:lang w:val="ro-RO"/>
        </w:rPr>
      </w:pPr>
      <w:r w:rsidRPr="00D973D6">
        <w:rPr>
          <w:rFonts w:ascii="Times New Roman" w:hAnsi="Times New Roman"/>
          <w:sz w:val="28"/>
          <w:szCs w:val="28"/>
          <w:lang w:val="ro-RO"/>
        </w:rPr>
        <w:t>(2)</w:t>
      </w:r>
      <w:r w:rsidR="00B34C31" w:rsidRPr="00D973D6">
        <w:rPr>
          <w:rFonts w:ascii="Times New Roman" w:hAnsi="Times New Roman"/>
          <w:sz w:val="28"/>
          <w:szCs w:val="28"/>
          <w:lang w:val="ro-RO"/>
        </w:rPr>
        <w:t xml:space="preserve"> nemodificat</w:t>
      </w:r>
    </w:p>
    <w:p w:rsidR="00B34C31" w:rsidRPr="00D973D6" w:rsidRDefault="00D973D6" w:rsidP="004E481D">
      <w:pPr>
        <w:pStyle w:val="Nincstrkz"/>
        <w:ind w:firstLine="720"/>
        <w:jc w:val="both"/>
        <w:rPr>
          <w:rFonts w:ascii="Times New Roman" w:hAnsi="Times New Roman"/>
          <w:sz w:val="28"/>
          <w:szCs w:val="28"/>
          <w:lang w:val="ro-RO"/>
        </w:rPr>
      </w:pPr>
      <w:r w:rsidRPr="00D973D6">
        <w:rPr>
          <w:rFonts w:ascii="Times New Roman" w:hAnsi="Times New Roman"/>
          <w:sz w:val="28"/>
          <w:szCs w:val="28"/>
          <w:lang w:val="ro-RO"/>
        </w:rPr>
        <w:t>(3)</w:t>
      </w:r>
      <w:r w:rsidR="00535C5F" w:rsidRPr="00D973D6">
        <w:rPr>
          <w:rFonts w:ascii="Times New Roman" w:hAnsi="Times New Roman"/>
          <w:sz w:val="28"/>
          <w:szCs w:val="28"/>
          <w:lang w:val="ro-RO"/>
        </w:rPr>
        <w:t xml:space="preserve"> nemodificat</w:t>
      </w:r>
    </w:p>
    <w:p w:rsidR="00535C5F" w:rsidRPr="00D973D6" w:rsidRDefault="00D973D6" w:rsidP="004E481D">
      <w:pPr>
        <w:pStyle w:val="Nincstrkz"/>
        <w:ind w:firstLine="720"/>
        <w:jc w:val="both"/>
        <w:rPr>
          <w:rFonts w:ascii="Times New Roman" w:hAnsi="Times New Roman"/>
          <w:sz w:val="28"/>
          <w:szCs w:val="28"/>
          <w:lang w:val="ro-RO"/>
        </w:rPr>
      </w:pPr>
      <w:r w:rsidRPr="00D973D6">
        <w:rPr>
          <w:rFonts w:ascii="Times New Roman" w:hAnsi="Times New Roman"/>
          <w:sz w:val="28"/>
          <w:szCs w:val="28"/>
          <w:lang w:val="ro-RO"/>
        </w:rPr>
        <w:t>(4)</w:t>
      </w:r>
      <w:r w:rsidR="00535C5F" w:rsidRPr="00D973D6">
        <w:rPr>
          <w:rFonts w:ascii="Times New Roman" w:hAnsi="Times New Roman"/>
          <w:sz w:val="28"/>
          <w:szCs w:val="28"/>
          <w:lang w:val="ro-RO"/>
        </w:rPr>
        <w:t xml:space="preserve"> nemodificat</w:t>
      </w:r>
    </w:p>
    <w:p w:rsidR="00A9263B" w:rsidRPr="0042712D" w:rsidRDefault="00D973D6" w:rsidP="0042712D">
      <w:pPr>
        <w:pStyle w:val="Nincstrkz"/>
        <w:ind w:firstLine="720"/>
        <w:jc w:val="both"/>
        <w:rPr>
          <w:rFonts w:ascii="Times New Roman" w:hAnsi="Times New Roman"/>
          <w:sz w:val="28"/>
          <w:szCs w:val="28"/>
          <w:lang w:val="ro-RO"/>
        </w:rPr>
      </w:pPr>
      <w:r w:rsidRPr="00D973D6">
        <w:rPr>
          <w:rFonts w:ascii="Times New Roman" w:hAnsi="Times New Roman"/>
          <w:sz w:val="28"/>
          <w:szCs w:val="28"/>
          <w:lang w:val="ro-RO"/>
        </w:rPr>
        <w:t>(5)</w:t>
      </w:r>
      <w:r>
        <w:rPr>
          <w:rFonts w:ascii="Times New Roman" w:hAnsi="Times New Roman"/>
          <w:sz w:val="28"/>
          <w:szCs w:val="28"/>
          <w:lang w:val="ro-RO"/>
        </w:rPr>
        <w:t xml:space="preserve"> nemodific</w:t>
      </w:r>
      <w:r w:rsidR="00535C5F" w:rsidRPr="00D973D6">
        <w:rPr>
          <w:rFonts w:ascii="Times New Roman" w:hAnsi="Times New Roman"/>
          <w:sz w:val="28"/>
          <w:szCs w:val="28"/>
          <w:lang w:val="ro-RO"/>
        </w:rPr>
        <w:t xml:space="preserve">at </w:t>
      </w:r>
    </w:p>
    <w:p w:rsidR="003D735B" w:rsidRDefault="003D735B" w:rsidP="004E481D">
      <w:pPr>
        <w:pStyle w:val="Nincstrkz"/>
        <w:ind w:firstLine="720"/>
        <w:jc w:val="both"/>
        <w:rPr>
          <w:rFonts w:ascii="Times New Roman" w:hAnsi="Times New Roman"/>
          <w:b/>
          <w:sz w:val="32"/>
          <w:szCs w:val="32"/>
          <w:lang w:val="ro-RO"/>
        </w:rPr>
      </w:pPr>
    </w:p>
    <w:p w:rsidR="00A9263B" w:rsidRPr="00A9263B" w:rsidRDefault="00A9263B" w:rsidP="004E481D">
      <w:pPr>
        <w:pStyle w:val="Nincstrkz"/>
        <w:ind w:firstLine="720"/>
        <w:jc w:val="both"/>
        <w:rPr>
          <w:rFonts w:ascii="Times New Roman" w:hAnsi="Times New Roman"/>
          <w:b/>
          <w:sz w:val="32"/>
          <w:szCs w:val="32"/>
          <w:lang w:val="ro-RO"/>
        </w:rPr>
      </w:pPr>
      <w:r w:rsidRPr="00A9263B">
        <w:rPr>
          <w:rFonts w:ascii="Times New Roman" w:hAnsi="Times New Roman"/>
          <w:b/>
          <w:sz w:val="32"/>
          <w:szCs w:val="32"/>
          <w:lang w:val="ro-RO"/>
        </w:rPr>
        <w:t>Capitolul II</w:t>
      </w:r>
    </w:p>
    <w:p w:rsidR="00A9263B" w:rsidRDefault="00A9263B" w:rsidP="004E481D">
      <w:pPr>
        <w:pStyle w:val="Nincstrkz"/>
        <w:ind w:firstLine="720"/>
        <w:jc w:val="both"/>
        <w:rPr>
          <w:rFonts w:ascii="Times New Roman" w:hAnsi="Times New Roman"/>
          <w:b/>
          <w:sz w:val="32"/>
          <w:szCs w:val="32"/>
          <w:lang w:val="ro-RO"/>
        </w:rPr>
      </w:pPr>
      <w:r w:rsidRPr="00A9263B">
        <w:rPr>
          <w:rFonts w:ascii="Times New Roman" w:hAnsi="Times New Roman"/>
          <w:b/>
          <w:sz w:val="32"/>
          <w:szCs w:val="32"/>
          <w:lang w:val="ro-RO"/>
        </w:rPr>
        <w:t>Preşedintele Republicii</w:t>
      </w:r>
    </w:p>
    <w:p w:rsidR="00293204" w:rsidRDefault="00293204" w:rsidP="004E481D">
      <w:pPr>
        <w:pStyle w:val="Nincstrkz"/>
        <w:ind w:firstLine="720"/>
        <w:jc w:val="both"/>
        <w:rPr>
          <w:rFonts w:ascii="Times New Roman" w:hAnsi="Times New Roman"/>
          <w:b/>
          <w:sz w:val="32"/>
          <w:szCs w:val="32"/>
          <w:lang w:val="ro-RO"/>
        </w:rPr>
      </w:pPr>
    </w:p>
    <w:p w:rsidR="00293204" w:rsidRPr="00293204" w:rsidRDefault="00293204"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Motivare: </w:t>
      </w:r>
      <w:r w:rsidR="00D973D6">
        <w:rPr>
          <w:rFonts w:ascii="Times New Roman" w:hAnsi="Times New Roman"/>
          <w:sz w:val="28"/>
          <w:szCs w:val="28"/>
          <w:lang w:val="ro-RO"/>
        </w:rPr>
        <w:t>Î</w:t>
      </w:r>
      <w:r w:rsidRPr="00293204">
        <w:rPr>
          <w:rFonts w:ascii="Times New Roman" w:hAnsi="Times New Roman"/>
          <w:sz w:val="28"/>
          <w:szCs w:val="28"/>
          <w:lang w:val="ro-RO"/>
        </w:rPr>
        <w:t>n</w:t>
      </w:r>
      <w:r w:rsidR="00D973D6">
        <w:rPr>
          <w:rFonts w:ascii="Times New Roman" w:hAnsi="Times New Roman"/>
          <w:sz w:val="28"/>
          <w:szCs w:val="28"/>
          <w:lang w:val="ro-RO"/>
        </w:rPr>
        <w:t>tr-un</w:t>
      </w:r>
      <w:r w:rsidRPr="00293204">
        <w:rPr>
          <w:rFonts w:ascii="Times New Roman" w:hAnsi="Times New Roman"/>
          <w:sz w:val="28"/>
          <w:szCs w:val="28"/>
          <w:lang w:val="ro-RO"/>
        </w:rPr>
        <w:t xml:space="preserve"> regim parlamentar este mai uzual</w:t>
      </w:r>
      <w:r w:rsidR="00D973D6">
        <w:rPr>
          <w:rFonts w:ascii="Times New Roman" w:hAnsi="Times New Roman"/>
          <w:sz w:val="28"/>
          <w:szCs w:val="28"/>
          <w:lang w:val="ro-RO"/>
        </w:rPr>
        <w:t>ă</w:t>
      </w:r>
      <w:r w:rsidRPr="00293204">
        <w:rPr>
          <w:rFonts w:ascii="Times New Roman" w:hAnsi="Times New Roman"/>
          <w:sz w:val="28"/>
          <w:szCs w:val="28"/>
          <w:lang w:val="ro-RO"/>
        </w:rPr>
        <w:t xml:space="preserve"> această formulă de Preşedintele Republicii</w:t>
      </w:r>
      <w:r w:rsidR="00D745B9">
        <w:rPr>
          <w:rFonts w:ascii="Times New Roman" w:hAnsi="Times New Roman"/>
          <w:sz w:val="28"/>
          <w:szCs w:val="28"/>
          <w:lang w:val="ro-RO"/>
        </w:rPr>
        <w:t>.</w:t>
      </w:r>
    </w:p>
    <w:p w:rsidR="000C372B" w:rsidRDefault="000C372B" w:rsidP="00D973D6">
      <w:pPr>
        <w:pStyle w:val="Nincstrkz"/>
        <w:jc w:val="both"/>
        <w:rPr>
          <w:rFonts w:ascii="Times New Roman" w:hAnsi="Times New Roman"/>
          <w:b/>
          <w:sz w:val="32"/>
          <w:szCs w:val="32"/>
          <w:u w:val="single"/>
          <w:lang w:val="ro-RO"/>
        </w:rPr>
      </w:pPr>
    </w:p>
    <w:p w:rsidR="00A9263B" w:rsidRDefault="0045015C" w:rsidP="004E481D">
      <w:pPr>
        <w:pStyle w:val="Nincstrkz"/>
        <w:ind w:firstLine="720"/>
        <w:jc w:val="both"/>
        <w:rPr>
          <w:rFonts w:ascii="Times New Roman" w:hAnsi="Times New Roman"/>
          <w:b/>
          <w:sz w:val="32"/>
          <w:szCs w:val="32"/>
          <w:u w:val="single"/>
          <w:lang w:val="ro-RO"/>
        </w:rPr>
      </w:pPr>
      <w:r>
        <w:rPr>
          <w:rFonts w:ascii="Times New Roman" w:hAnsi="Times New Roman"/>
          <w:b/>
          <w:sz w:val="32"/>
          <w:szCs w:val="32"/>
          <w:u w:val="single"/>
          <w:lang w:val="ro-RO"/>
        </w:rPr>
        <w:t>Rolul P</w:t>
      </w:r>
      <w:r w:rsidR="00A9263B">
        <w:rPr>
          <w:rFonts w:ascii="Times New Roman" w:hAnsi="Times New Roman"/>
          <w:b/>
          <w:sz w:val="32"/>
          <w:szCs w:val="32"/>
          <w:u w:val="single"/>
          <w:lang w:val="ro-RO"/>
        </w:rPr>
        <w:t>reşedintelui</w:t>
      </w:r>
    </w:p>
    <w:p w:rsidR="00A9263B" w:rsidRDefault="00A9263B" w:rsidP="004E481D">
      <w:pPr>
        <w:pStyle w:val="Nincstrkz"/>
        <w:ind w:firstLine="720"/>
        <w:jc w:val="both"/>
        <w:rPr>
          <w:rFonts w:ascii="Times New Roman" w:hAnsi="Times New Roman"/>
          <w:b/>
          <w:sz w:val="32"/>
          <w:szCs w:val="32"/>
          <w:u w:val="single"/>
          <w:lang w:val="ro-RO"/>
        </w:rPr>
      </w:pPr>
    </w:p>
    <w:p w:rsidR="00A9263B" w:rsidRDefault="0045015C"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80 </w:t>
      </w:r>
    </w:p>
    <w:p w:rsidR="0045015C" w:rsidRDefault="0045015C" w:rsidP="004E481D">
      <w:pPr>
        <w:pStyle w:val="Nincstrkz"/>
        <w:ind w:firstLine="720"/>
        <w:jc w:val="both"/>
        <w:rPr>
          <w:rFonts w:ascii="Times New Roman" w:hAnsi="Times New Roman"/>
          <w:b/>
          <w:sz w:val="28"/>
          <w:szCs w:val="28"/>
          <w:lang w:val="ro-RO"/>
        </w:rPr>
      </w:pPr>
    </w:p>
    <w:p w:rsidR="0045015C" w:rsidRDefault="0045015C"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w:t>
      </w:r>
      <w:r w:rsidRPr="0045015C">
        <w:rPr>
          <w:rFonts w:ascii="Times New Roman" w:hAnsi="Times New Roman"/>
          <w:b/>
          <w:sz w:val="28"/>
          <w:szCs w:val="28"/>
          <w:lang w:val="ro-RO"/>
        </w:rPr>
        <w:t xml:space="preserve"> </w:t>
      </w:r>
      <w:r>
        <w:rPr>
          <w:rFonts w:ascii="Times New Roman" w:hAnsi="Times New Roman"/>
          <w:b/>
          <w:sz w:val="28"/>
          <w:szCs w:val="28"/>
          <w:lang w:val="ro-RO"/>
        </w:rPr>
        <w:t>– completare</w:t>
      </w:r>
    </w:p>
    <w:p w:rsidR="00A9263B" w:rsidRDefault="0045015C" w:rsidP="004E481D">
      <w:pPr>
        <w:pStyle w:val="Nincstrkz"/>
        <w:ind w:firstLine="720"/>
        <w:jc w:val="both"/>
        <w:rPr>
          <w:rFonts w:ascii="Times New Roman" w:hAnsi="Times New Roman"/>
          <w:b/>
          <w:sz w:val="28"/>
          <w:szCs w:val="28"/>
          <w:lang w:val="ro-RO"/>
        </w:rPr>
      </w:pPr>
      <w:r w:rsidRPr="001F6718">
        <w:rPr>
          <w:rFonts w:ascii="Times New Roman" w:hAnsi="Times New Roman"/>
          <w:sz w:val="28"/>
          <w:szCs w:val="28"/>
          <w:lang w:val="ro-RO"/>
        </w:rPr>
        <w:t>(1)</w:t>
      </w:r>
      <w:r w:rsidR="00D973D6">
        <w:rPr>
          <w:rFonts w:ascii="Times New Roman" w:hAnsi="Times New Roman"/>
          <w:sz w:val="28"/>
          <w:szCs w:val="28"/>
          <w:lang w:val="ro-RO"/>
        </w:rPr>
        <w:t xml:space="preserve"> </w:t>
      </w:r>
      <w:r w:rsidRPr="001F6718">
        <w:rPr>
          <w:rFonts w:ascii="Times New Roman" w:hAnsi="Times New Roman"/>
          <w:sz w:val="28"/>
          <w:szCs w:val="28"/>
          <w:lang w:val="ro-RO"/>
        </w:rPr>
        <w:t>Preşedintele</w:t>
      </w:r>
      <w:r>
        <w:rPr>
          <w:rFonts w:ascii="Times New Roman" w:hAnsi="Times New Roman"/>
          <w:b/>
          <w:sz w:val="28"/>
          <w:szCs w:val="28"/>
          <w:lang w:val="ro-RO"/>
        </w:rPr>
        <w:t xml:space="preserve"> </w:t>
      </w:r>
      <w:r w:rsidR="000C372B">
        <w:rPr>
          <w:rFonts w:ascii="Times New Roman" w:hAnsi="Times New Roman"/>
          <w:b/>
          <w:i/>
          <w:sz w:val="28"/>
          <w:szCs w:val="28"/>
          <w:lang w:val="ro-RO"/>
        </w:rPr>
        <w:t>Republicii este şeful s</w:t>
      </w:r>
      <w:r w:rsidRPr="001F6718">
        <w:rPr>
          <w:rFonts w:ascii="Times New Roman" w:hAnsi="Times New Roman"/>
          <w:b/>
          <w:i/>
          <w:sz w:val="28"/>
          <w:szCs w:val="28"/>
          <w:lang w:val="ro-RO"/>
        </w:rPr>
        <w:t>tatului, reprezint</w:t>
      </w:r>
      <w:r w:rsidR="001F6718" w:rsidRPr="001F6718">
        <w:rPr>
          <w:rFonts w:ascii="Times New Roman" w:hAnsi="Times New Roman"/>
          <w:b/>
          <w:i/>
          <w:sz w:val="28"/>
          <w:szCs w:val="28"/>
          <w:lang w:val="ro-RO"/>
        </w:rPr>
        <w:t>ă unitatea naţională şi statul român</w:t>
      </w:r>
      <w:r w:rsidR="001F6718">
        <w:rPr>
          <w:rFonts w:ascii="Times New Roman" w:hAnsi="Times New Roman"/>
          <w:b/>
          <w:sz w:val="28"/>
          <w:szCs w:val="28"/>
          <w:lang w:val="ro-RO"/>
        </w:rPr>
        <w:t>,</w:t>
      </w:r>
      <w:r w:rsidR="001F6718" w:rsidRPr="001F6718">
        <w:rPr>
          <w:rFonts w:ascii="Times New Roman" w:hAnsi="Times New Roman"/>
          <w:sz w:val="28"/>
          <w:szCs w:val="28"/>
          <w:lang w:val="ro-RO"/>
        </w:rPr>
        <w:t xml:space="preserve"> este</w:t>
      </w:r>
      <w:r w:rsidR="001F6718">
        <w:rPr>
          <w:rFonts w:ascii="Times New Roman" w:hAnsi="Times New Roman"/>
          <w:sz w:val="28"/>
          <w:szCs w:val="28"/>
          <w:lang w:val="ro-RO"/>
        </w:rPr>
        <w:t xml:space="preserve"> garantul independenţei naţionale, al unităţii şi al integrităţii teritoriale a ţării.</w:t>
      </w:r>
      <w:r w:rsidR="001F6718">
        <w:rPr>
          <w:rFonts w:ascii="Times New Roman" w:hAnsi="Times New Roman"/>
          <w:b/>
          <w:sz w:val="28"/>
          <w:szCs w:val="28"/>
          <w:lang w:val="ro-RO"/>
        </w:rPr>
        <w:t xml:space="preserve"> </w:t>
      </w:r>
      <w:r>
        <w:rPr>
          <w:rFonts w:ascii="Times New Roman" w:hAnsi="Times New Roman"/>
          <w:b/>
          <w:sz w:val="28"/>
          <w:szCs w:val="28"/>
          <w:lang w:val="ro-RO"/>
        </w:rPr>
        <w:t xml:space="preserve"> </w:t>
      </w:r>
    </w:p>
    <w:p w:rsidR="0045015C" w:rsidRPr="001F6718" w:rsidRDefault="00D973D6"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w:t>
      </w:r>
      <w:r w:rsidR="001F6718" w:rsidRPr="001F6718">
        <w:rPr>
          <w:rFonts w:ascii="Times New Roman" w:hAnsi="Times New Roman"/>
          <w:sz w:val="28"/>
          <w:szCs w:val="28"/>
          <w:lang w:val="ro-RO"/>
        </w:rPr>
        <w:t>nemodificat</w:t>
      </w:r>
    </w:p>
    <w:p w:rsidR="001F6718" w:rsidRDefault="001F6718" w:rsidP="004E481D">
      <w:pPr>
        <w:pStyle w:val="Nincstrkz"/>
        <w:ind w:firstLine="720"/>
        <w:jc w:val="both"/>
        <w:rPr>
          <w:rFonts w:ascii="Times New Roman" w:hAnsi="Times New Roman"/>
          <w:b/>
          <w:sz w:val="28"/>
          <w:szCs w:val="28"/>
          <w:lang w:val="ro-RO"/>
        </w:rPr>
      </w:pPr>
    </w:p>
    <w:p w:rsidR="0045015C" w:rsidRPr="001F6718" w:rsidRDefault="001F6718"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Pr>
          <w:rFonts w:ascii="Times New Roman" w:hAnsi="Times New Roman"/>
          <w:sz w:val="28"/>
          <w:szCs w:val="28"/>
          <w:lang w:val="ro-RO"/>
        </w:rPr>
        <w:t>Într-un regim parlamentar, în car</w:t>
      </w:r>
      <w:r w:rsidR="00D745B9">
        <w:rPr>
          <w:rFonts w:ascii="Times New Roman" w:hAnsi="Times New Roman"/>
          <w:sz w:val="28"/>
          <w:szCs w:val="28"/>
          <w:lang w:val="ro-RO"/>
        </w:rPr>
        <w:t>e Preşedintele nu este un expone</w:t>
      </w:r>
      <w:r>
        <w:rPr>
          <w:rFonts w:ascii="Times New Roman" w:hAnsi="Times New Roman"/>
          <w:sz w:val="28"/>
          <w:szCs w:val="28"/>
          <w:lang w:val="ro-RO"/>
        </w:rPr>
        <w:t>nt a unui partid politic, ş</w:t>
      </w:r>
      <w:r w:rsidR="00D745B9">
        <w:rPr>
          <w:rFonts w:ascii="Times New Roman" w:hAnsi="Times New Roman"/>
          <w:sz w:val="28"/>
          <w:szCs w:val="28"/>
          <w:lang w:val="ro-RO"/>
        </w:rPr>
        <w:t>i care trebuie să deţine cvasi</w:t>
      </w:r>
      <w:r>
        <w:rPr>
          <w:rFonts w:ascii="Times New Roman" w:hAnsi="Times New Roman"/>
          <w:sz w:val="28"/>
          <w:szCs w:val="28"/>
          <w:lang w:val="ro-RO"/>
        </w:rPr>
        <w:t xml:space="preserve">consensul partidelor </w:t>
      </w:r>
      <w:r>
        <w:rPr>
          <w:rFonts w:ascii="Times New Roman" w:hAnsi="Times New Roman"/>
          <w:sz w:val="28"/>
          <w:szCs w:val="28"/>
          <w:lang w:val="ro-RO"/>
        </w:rPr>
        <w:lastRenderedPageBreak/>
        <w:t>politice parlamentare</w:t>
      </w:r>
      <w:r w:rsidR="000C372B">
        <w:rPr>
          <w:rFonts w:ascii="Times New Roman" w:hAnsi="Times New Roman"/>
          <w:sz w:val="28"/>
          <w:szCs w:val="28"/>
          <w:lang w:val="ro-RO"/>
        </w:rPr>
        <w:t xml:space="preserve"> atât de la putere cât şi din opoziţie</w:t>
      </w:r>
      <w:r>
        <w:rPr>
          <w:rFonts w:ascii="Times New Roman" w:hAnsi="Times New Roman"/>
          <w:sz w:val="28"/>
          <w:szCs w:val="28"/>
          <w:lang w:val="ro-RO"/>
        </w:rPr>
        <w:t>, trebuie să reprezinte naţiunea, unitatea naţională, în calitate de şef de stat. Reglementare, respectiv formulare asemănătoare găsim şi în Constituţia Italiei.</w:t>
      </w:r>
    </w:p>
    <w:p w:rsidR="00D363FF" w:rsidRDefault="00D363FF" w:rsidP="00D363FF">
      <w:pPr>
        <w:pStyle w:val="Nincstrkz"/>
        <w:jc w:val="both"/>
        <w:rPr>
          <w:rFonts w:ascii="Times New Roman" w:hAnsi="Times New Roman"/>
          <w:b/>
          <w:sz w:val="32"/>
          <w:szCs w:val="32"/>
          <w:u w:val="single"/>
          <w:lang w:val="ro-RO"/>
        </w:rPr>
      </w:pPr>
    </w:p>
    <w:p w:rsidR="006C7C88" w:rsidRPr="00A9263B" w:rsidRDefault="00067065" w:rsidP="004E481D">
      <w:pPr>
        <w:pStyle w:val="Nincstrkz"/>
        <w:ind w:firstLine="720"/>
        <w:jc w:val="both"/>
        <w:rPr>
          <w:rFonts w:ascii="Times New Roman" w:hAnsi="Times New Roman"/>
          <w:b/>
          <w:sz w:val="32"/>
          <w:szCs w:val="32"/>
          <w:u w:val="single"/>
          <w:lang w:val="ro-RO"/>
        </w:rPr>
      </w:pPr>
      <w:r w:rsidRPr="00A9263B">
        <w:rPr>
          <w:rFonts w:ascii="Times New Roman" w:hAnsi="Times New Roman"/>
          <w:b/>
          <w:sz w:val="32"/>
          <w:szCs w:val="32"/>
          <w:u w:val="single"/>
          <w:lang w:val="ro-RO"/>
        </w:rPr>
        <w:t>Alegerea Preşedintelui Republicii</w:t>
      </w:r>
    </w:p>
    <w:p w:rsidR="006C7C88" w:rsidRDefault="006C7C88" w:rsidP="004E481D">
      <w:pPr>
        <w:pStyle w:val="Nincstrkz"/>
        <w:ind w:firstLine="720"/>
        <w:jc w:val="both"/>
        <w:rPr>
          <w:rFonts w:ascii="Times New Roman" w:hAnsi="Times New Roman"/>
          <w:b/>
          <w:sz w:val="28"/>
          <w:szCs w:val="28"/>
          <w:lang w:val="ro-RO"/>
        </w:rPr>
      </w:pPr>
    </w:p>
    <w:p w:rsidR="00067065" w:rsidRDefault="00067065" w:rsidP="000670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81</w:t>
      </w:r>
    </w:p>
    <w:p w:rsidR="00067065" w:rsidRDefault="00067065" w:rsidP="00067065">
      <w:pPr>
        <w:pStyle w:val="Nincstrkz"/>
        <w:ind w:firstLine="720"/>
        <w:jc w:val="both"/>
        <w:rPr>
          <w:rFonts w:ascii="Times New Roman" w:hAnsi="Times New Roman"/>
          <w:b/>
          <w:sz w:val="28"/>
          <w:szCs w:val="28"/>
          <w:lang w:val="ro-RO"/>
        </w:rPr>
      </w:pPr>
    </w:p>
    <w:p w:rsidR="00067065" w:rsidRDefault="00067065" w:rsidP="000670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D973D6">
        <w:rPr>
          <w:rFonts w:ascii="Times New Roman" w:hAnsi="Times New Roman"/>
          <w:b/>
          <w:sz w:val="28"/>
          <w:szCs w:val="28"/>
          <w:lang w:val="ro-RO"/>
        </w:rPr>
        <w:t xml:space="preserve"> </w:t>
      </w:r>
      <w:r>
        <w:rPr>
          <w:rFonts w:ascii="Times New Roman" w:hAnsi="Times New Roman"/>
          <w:b/>
          <w:sz w:val="28"/>
          <w:szCs w:val="28"/>
          <w:lang w:val="ro-RO"/>
        </w:rPr>
        <w:t>Preşedintele Republicii este ales de Parlament în şedinţa comună a celor două Camere.</w:t>
      </w:r>
    </w:p>
    <w:p w:rsidR="00067065" w:rsidRDefault="00067065" w:rsidP="000670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(2) Pentru a</w:t>
      </w:r>
      <w:r w:rsidR="00A9263B">
        <w:rPr>
          <w:rFonts w:ascii="Times New Roman" w:hAnsi="Times New Roman"/>
          <w:b/>
          <w:sz w:val="28"/>
          <w:szCs w:val="28"/>
          <w:lang w:val="ro-RO"/>
        </w:rPr>
        <w:t>legerea Preşedintelui</w:t>
      </w:r>
      <w:r>
        <w:rPr>
          <w:rFonts w:ascii="Times New Roman" w:hAnsi="Times New Roman"/>
          <w:b/>
          <w:sz w:val="28"/>
          <w:szCs w:val="28"/>
          <w:lang w:val="ro-RO"/>
        </w:rPr>
        <w:t xml:space="preserve"> este nevoie de o majoritate de două treimi din numărul total al deputaţilor şi senatorilor. Votul se exprimă prin scrutin secret în cel mult trei tururi. </w:t>
      </w:r>
      <w:r w:rsidR="00276D03">
        <w:rPr>
          <w:rFonts w:ascii="Times New Roman" w:hAnsi="Times New Roman"/>
          <w:b/>
          <w:sz w:val="28"/>
          <w:szCs w:val="28"/>
          <w:lang w:val="ro-RO"/>
        </w:rPr>
        <w:t xml:space="preserve">În cazul în care nici unul dintre candidaţi nu a întrunit majoritatea de două treimi se organizează cel de al doilea tur de scrutin. </w:t>
      </w:r>
      <w:r>
        <w:rPr>
          <w:rFonts w:ascii="Times New Roman" w:hAnsi="Times New Roman"/>
          <w:b/>
          <w:sz w:val="28"/>
          <w:szCs w:val="28"/>
          <w:lang w:val="ro-RO"/>
        </w:rPr>
        <w:t>La al treilea tur de scrutin este suficient votul majorităţii din numărul total al membrilor celor două Camere.</w:t>
      </w:r>
    </w:p>
    <w:p w:rsidR="00276D03" w:rsidRDefault="00276D03" w:rsidP="000670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Candidaţii pentru funcţia de Preşedintele Republicii trebuie să fie cetăţean român, în deplinătatea exerciţiului drepturilor civile şi politice şi să fi împlinit la momentul propunerii sale vârsta de 45, </w:t>
      </w:r>
      <w:r w:rsidR="001F6718">
        <w:rPr>
          <w:rFonts w:ascii="Times New Roman" w:hAnsi="Times New Roman"/>
          <w:b/>
          <w:sz w:val="28"/>
          <w:szCs w:val="28"/>
          <w:lang w:val="ro-RO"/>
        </w:rPr>
        <w:t>(</w:t>
      </w:r>
      <w:r>
        <w:rPr>
          <w:rFonts w:ascii="Times New Roman" w:hAnsi="Times New Roman"/>
          <w:b/>
          <w:sz w:val="28"/>
          <w:szCs w:val="28"/>
          <w:lang w:val="ro-RO"/>
        </w:rPr>
        <w:t>50</w:t>
      </w:r>
      <w:r w:rsidR="001F6718">
        <w:rPr>
          <w:rFonts w:ascii="Times New Roman" w:hAnsi="Times New Roman"/>
          <w:b/>
          <w:sz w:val="28"/>
          <w:szCs w:val="28"/>
          <w:lang w:val="ro-RO"/>
        </w:rPr>
        <w:t>)</w:t>
      </w:r>
      <w:r>
        <w:rPr>
          <w:rFonts w:ascii="Times New Roman" w:hAnsi="Times New Roman"/>
          <w:b/>
          <w:sz w:val="28"/>
          <w:szCs w:val="28"/>
          <w:lang w:val="ro-RO"/>
        </w:rPr>
        <w:t xml:space="preserve"> de ani.</w:t>
      </w:r>
    </w:p>
    <w:p w:rsidR="00444EED" w:rsidRDefault="00276D03" w:rsidP="000670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Funcţia de Preşedinte al Repiblicii este incompatibilă cu orice altă funcţie publică sau privată.</w:t>
      </w:r>
    </w:p>
    <w:p w:rsidR="00444EED" w:rsidRDefault="00444EED" w:rsidP="00067065">
      <w:pPr>
        <w:pStyle w:val="Nincstrkz"/>
        <w:ind w:firstLine="720"/>
        <w:jc w:val="both"/>
        <w:rPr>
          <w:rFonts w:ascii="Times New Roman" w:hAnsi="Times New Roman"/>
          <w:b/>
          <w:sz w:val="28"/>
          <w:szCs w:val="28"/>
          <w:lang w:val="ro-RO"/>
        </w:rPr>
      </w:pPr>
    </w:p>
    <w:p w:rsidR="00444EED" w:rsidRDefault="00444EED" w:rsidP="00067065">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sidRPr="00444EED">
        <w:rPr>
          <w:rFonts w:ascii="Times New Roman" w:hAnsi="Times New Roman"/>
          <w:sz w:val="28"/>
          <w:szCs w:val="28"/>
          <w:lang w:val="ro-RO"/>
        </w:rPr>
        <w:t>Această reglementare consacră una din regulile, chiar condiţia regimului parlamentar, şi anume alegerea Preşe</w:t>
      </w:r>
      <w:r w:rsidR="000C372B">
        <w:rPr>
          <w:rFonts w:ascii="Times New Roman" w:hAnsi="Times New Roman"/>
          <w:sz w:val="28"/>
          <w:szCs w:val="28"/>
          <w:lang w:val="ro-RO"/>
        </w:rPr>
        <w:t>dintelui Repu</w:t>
      </w:r>
      <w:r w:rsidRPr="00444EED">
        <w:rPr>
          <w:rFonts w:ascii="Times New Roman" w:hAnsi="Times New Roman"/>
          <w:sz w:val="28"/>
          <w:szCs w:val="28"/>
          <w:lang w:val="ro-RO"/>
        </w:rPr>
        <w:t>b</w:t>
      </w:r>
      <w:r w:rsidR="000C372B">
        <w:rPr>
          <w:rFonts w:ascii="Times New Roman" w:hAnsi="Times New Roman"/>
          <w:sz w:val="28"/>
          <w:szCs w:val="28"/>
          <w:lang w:val="ro-RO"/>
        </w:rPr>
        <w:t>l</w:t>
      </w:r>
      <w:r w:rsidRPr="00444EED">
        <w:rPr>
          <w:rFonts w:ascii="Times New Roman" w:hAnsi="Times New Roman"/>
          <w:sz w:val="28"/>
          <w:szCs w:val="28"/>
          <w:lang w:val="ro-RO"/>
        </w:rPr>
        <w:t>icii</w:t>
      </w:r>
      <w:r w:rsidR="000C372B">
        <w:rPr>
          <w:rFonts w:ascii="Times New Roman" w:hAnsi="Times New Roman"/>
          <w:sz w:val="28"/>
          <w:szCs w:val="28"/>
          <w:lang w:val="ro-RO"/>
        </w:rPr>
        <w:t>,</w:t>
      </w:r>
      <w:r w:rsidRPr="00444EED">
        <w:rPr>
          <w:rFonts w:ascii="Times New Roman" w:hAnsi="Times New Roman"/>
          <w:sz w:val="28"/>
          <w:szCs w:val="28"/>
          <w:lang w:val="ro-RO"/>
        </w:rPr>
        <w:t xml:space="preserve"> de Parlament. Se prevede şi procedura alegerii. Vârsta mai mare se justifică prin faptul că fiind ales în mod indirect, trebuie să fie o persoană cu un prestigiu corespunzător</w:t>
      </w:r>
      <w:r w:rsidR="00D745B9">
        <w:rPr>
          <w:rFonts w:ascii="Times New Roman" w:hAnsi="Times New Roman"/>
          <w:sz w:val="28"/>
          <w:szCs w:val="28"/>
          <w:lang w:val="ro-RO"/>
        </w:rPr>
        <w:t>, întrucât reprezintă</w:t>
      </w:r>
      <w:r w:rsidRPr="00444EED">
        <w:rPr>
          <w:rFonts w:ascii="Times New Roman" w:hAnsi="Times New Roman"/>
          <w:sz w:val="28"/>
          <w:szCs w:val="28"/>
          <w:lang w:val="ro-RO"/>
        </w:rPr>
        <w:t xml:space="preserve"> întreaga naţiune (şi nu doar statul).</w:t>
      </w:r>
    </w:p>
    <w:p w:rsidR="00444EED" w:rsidRDefault="00444EED" w:rsidP="00067065">
      <w:pPr>
        <w:pStyle w:val="Nincstrkz"/>
        <w:ind w:firstLine="720"/>
        <w:jc w:val="both"/>
        <w:rPr>
          <w:rFonts w:ascii="Times New Roman" w:hAnsi="Times New Roman"/>
          <w:sz w:val="28"/>
          <w:szCs w:val="28"/>
          <w:lang w:val="ro-RO"/>
        </w:rPr>
      </w:pPr>
    </w:p>
    <w:p w:rsidR="00A9263B" w:rsidRPr="00A9263B" w:rsidRDefault="00A9263B" w:rsidP="00067065">
      <w:pPr>
        <w:pStyle w:val="Nincstrkz"/>
        <w:ind w:firstLine="720"/>
        <w:jc w:val="both"/>
        <w:rPr>
          <w:rFonts w:ascii="Times New Roman" w:hAnsi="Times New Roman"/>
          <w:b/>
          <w:sz w:val="32"/>
          <w:szCs w:val="32"/>
          <w:u w:val="single"/>
          <w:lang w:val="ro-RO"/>
        </w:rPr>
      </w:pPr>
      <w:r w:rsidRPr="00A9263B">
        <w:rPr>
          <w:rFonts w:ascii="Times New Roman" w:hAnsi="Times New Roman"/>
          <w:b/>
          <w:sz w:val="32"/>
          <w:szCs w:val="32"/>
          <w:u w:val="single"/>
          <w:lang w:val="ro-RO"/>
        </w:rPr>
        <w:t>Validarea mandatului şi depunerea jurământului</w:t>
      </w:r>
    </w:p>
    <w:p w:rsidR="00A9263B" w:rsidRDefault="00A9263B" w:rsidP="00067065">
      <w:pPr>
        <w:pStyle w:val="Nincstrkz"/>
        <w:ind w:firstLine="720"/>
        <w:jc w:val="both"/>
        <w:rPr>
          <w:rFonts w:ascii="Times New Roman" w:hAnsi="Times New Roman"/>
          <w:sz w:val="28"/>
          <w:szCs w:val="28"/>
          <w:lang w:val="ro-RO"/>
        </w:rPr>
      </w:pPr>
    </w:p>
    <w:p w:rsidR="00444EED" w:rsidRPr="00A9263B" w:rsidRDefault="00444EED" w:rsidP="00067065">
      <w:pPr>
        <w:pStyle w:val="Nincstrkz"/>
        <w:ind w:firstLine="720"/>
        <w:jc w:val="both"/>
        <w:rPr>
          <w:rFonts w:ascii="Times New Roman" w:hAnsi="Times New Roman"/>
          <w:b/>
          <w:sz w:val="28"/>
          <w:szCs w:val="28"/>
          <w:lang w:val="ro-RO"/>
        </w:rPr>
      </w:pPr>
      <w:r w:rsidRPr="00A9263B">
        <w:rPr>
          <w:rFonts w:ascii="Times New Roman" w:hAnsi="Times New Roman"/>
          <w:b/>
          <w:sz w:val="28"/>
          <w:szCs w:val="28"/>
          <w:lang w:val="ro-RO"/>
        </w:rPr>
        <w:t>Articolul 82</w:t>
      </w:r>
    </w:p>
    <w:p w:rsidR="00A9263B" w:rsidRDefault="00A9263B" w:rsidP="00067065">
      <w:pPr>
        <w:pStyle w:val="Nincstrkz"/>
        <w:ind w:firstLine="720"/>
        <w:jc w:val="both"/>
        <w:rPr>
          <w:rFonts w:ascii="Times New Roman" w:hAnsi="Times New Roman"/>
          <w:sz w:val="28"/>
          <w:szCs w:val="28"/>
          <w:lang w:val="ro-RO"/>
        </w:rPr>
      </w:pPr>
    </w:p>
    <w:p w:rsidR="00444EED" w:rsidRDefault="00444EED" w:rsidP="00067065">
      <w:pPr>
        <w:pStyle w:val="Nincstrkz"/>
        <w:ind w:firstLine="720"/>
        <w:jc w:val="both"/>
        <w:rPr>
          <w:rFonts w:ascii="Times New Roman" w:hAnsi="Times New Roman"/>
          <w:sz w:val="28"/>
          <w:szCs w:val="28"/>
          <w:lang w:val="ro-RO"/>
        </w:rPr>
      </w:pPr>
      <w:r>
        <w:rPr>
          <w:rFonts w:ascii="Times New Roman" w:hAnsi="Times New Roman"/>
          <w:sz w:val="28"/>
          <w:szCs w:val="28"/>
          <w:lang w:val="ro-RO"/>
        </w:rPr>
        <w:t>alin. (1) – reformulare</w:t>
      </w:r>
    </w:p>
    <w:p w:rsidR="00A9263B" w:rsidRDefault="00444EED" w:rsidP="00067065">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D973D6">
        <w:rPr>
          <w:rFonts w:ascii="Times New Roman" w:hAnsi="Times New Roman"/>
          <w:b/>
          <w:sz w:val="28"/>
          <w:szCs w:val="28"/>
          <w:lang w:val="ro-RO"/>
        </w:rPr>
        <w:t xml:space="preserve"> </w:t>
      </w:r>
      <w:r>
        <w:rPr>
          <w:rFonts w:ascii="Times New Roman" w:hAnsi="Times New Roman"/>
          <w:b/>
          <w:sz w:val="28"/>
          <w:szCs w:val="28"/>
          <w:lang w:val="ro-RO"/>
        </w:rPr>
        <w:t>Rezultatul</w:t>
      </w:r>
      <w:r w:rsidR="00A9263B">
        <w:rPr>
          <w:rFonts w:ascii="Times New Roman" w:hAnsi="Times New Roman"/>
          <w:b/>
          <w:sz w:val="28"/>
          <w:szCs w:val="28"/>
          <w:lang w:val="ro-RO"/>
        </w:rPr>
        <w:t xml:space="preserve"> alegerii P</w:t>
      </w:r>
      <w:r w:rsidR="00962003">
        <w:rPr>
          <w:rFonts w:ascii="Times New Roman" w:hAnsi="Times New Roman"/>
          <w:b/>
          <w:sz w:val="28"/>
          <w:szCs w:val="28"/>
          <w:lang w:val="ro-RO"/>
        </w:rPr>
        <w:t>reşedintelui României de către P</w:t>
      </w:r>
      <w:r w:rsidR="00A9263B">
        <w:rPr>
          <w:rFonts w:ascii="Times New Roman" w:hAnsi="Times New Roman"/>
          <w:b/>
          <w:sz w:val="28"/>
          <w:szCs w:val="28"/>
          <w:lang w:val="ro-RO"/>
        </w:rPr>
        <w:t>arlament este validat de Curtea Constituţională.</w:t>
      </w:r>
    </w:p>
    <w:p w:rsidR="00A9263B" w:rsidRDefault="00D973D6" w:rsidP="00067065">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w:t>
      </w:r>
      <w:r w:rsidR="00A9263B">
        <w:rPr>
          <w:rFonts w:ascii="Times New Roman" w:hAnsi="Times New Roman"/>
          <w:sz w:val="28"/>
          <w:szCs w:val="28"/>
          <w:lang w:val="ro-RO"/>
        </w:rPr>
        <w:t>nemodificat</w:t>
      </w:r>
    </w:p>
    <w:p w:rsidR="00A9263B" w:rsidRDefault="00D973D6" w:rsidP="00A9263B">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(3) </w:t>
      </w:r>
      <w:r w:rsidR="00A9263B">
        <w:rPr>
          <w:rFonts w:ascii="Times New Roman" w:hAnsi="Times New Roman"/>
          <w:sz w:val="28"/>
          <w:szCs w:val="28"/>
          <w:lang w:val="ro-RO"/>
        </w:rPr>
        <w:t>nemodificat</w:t>
      </w:r>
    </w:p>
    <w:p w:rsidR="00962003" w:rsidRDefault="00962003" w:rsidP="00A9263B">
      <w:pPr>
        <w:pStyle w:val="Nincstrkz"/>
        <w:ind w:firstLine="720"/>
        <w:jc w:val="both"/>
        <w:rPr>
          <w:rFonts w:ascii="Times New Roman" w:hAnsi="Times New Roman"/>
          <w:sz w:val="28"/>
          <w:szCs w:val="28"/>
          <w:lang w:val="ro-RO"/>
        </w:rPr>
      </w:pPr>
    </w:p>
    <w:p w:rsidR="00962003" w:rsidRDefault="00962003" w:rsidP="00A9263B">
      <w:pPr>
        <w:pStyle w:val="Nincstrkz"/>
        <w:ind w:firstLine="720"/>
        <w:jc w:val="both"/>
        <w:rPr>
          <w:rFonts w:ascii="Times New Roman" w:hAnsi="Times New Roman"/>
          <w:sz w:val="28"/>
          <w:szCs w:val="28"/>
          <w:lang w:val="ro-RO"/>
        </w:rPr>
      </w:pPr>
      <w:r w:rsidRPr="00962003">
        <w:rPr>
          <w:rFonts w:ascii="Times New Roman" w:hAnsi="Times New Roman"/>
          <w:b/>
          <w:sz w:val="28"/>
          <w:szCs w:val="28"/>
          <w:lang w:val="ro-RO"/>
        </w:rPr>
        <w:lastRenderedPageBreak/>
        <w:t>Motivare:</w:t>
      </w:r>
      <w:r>
        <w:rPr>
          <w:rFonts w:ascii="Times New Roman" w:hAnsi="Times New Roman"/>
          <w:sz w:val="28"/>
          <w:szCs w:val="28"/>
          <w:lang w:val="ro-RO"/>
        </w:rPr>
        <w:t xml:space="preserve"> Corelare cu textele anterioa</w:t>
      </w:r>
      <w:r w:rsidR="00293204">
        <w:rPr>
          <w:rFonts w:ascii="Times New Roman" w:hAnsi="Times New Roman"/>
          <w:sz w:val="28"/>
          <w:szCs w:val="28"/>
          <w:lang w:val="ro-RO"/>
        </w:rPr>
        <w:t>re care reglementează alegerea P</w:t>
      </w:r>
      <w:r>
        <w:rPr>
          <w:rFonts w:ascii="Times New Roman" w:hAnsi="Times New Roman"/>
          <w:sz w:val="28"/>
          <w:szCs w:val="28"/>
          <w:lang w:val="ro-RO"/>
        </w:rPr>
        <w:t>reşedintelui</w:t>
      </w:r>
      <w:r w:rsidR="00293204">
        <w:rPr>
          <w:rFonts w:ascii="Times New Roman" w:hAnsi="Times New Roman"/>
          <w:sz w:val="28"/>
          <w:szCs w:val="28"/>
          <w:lang w:val="ro-RO"/>
        </w:rPr>
        <w:t xml:space="preserve"> Republicii</w:t>
      </w:r>
      <w:r>
        <w:rPr>
          <w:rFonts w:ascii="Times New Roman" w:hAnsi="Times New Roman"/>
          <w:sz w:val="28"/>
          <w:szCs w:val="28"/>
          <w:lang w:val="ro-RO"/>
        </w:rPr>
        <w:t xml:space="preserve"> de</w:t>
      </w:r>
      <w:r w:rsidR="00293204">
        <w:rPr>
          <w:rFonts w:ascii="Times New Roman" w:hAnsi="Times New Roman"/>
          <w:sz w:val="28"/>
          <w:szCs w:val="28"/>
          <w:lang w:val="ro-RO"/>
        </w:rPr>
        <w:t xml:space="preserve"> către</w:t>
      </w:r>
      <w:r>
        <w:rPr>
          <w:rFonts w:ascii="Times New Roman" w:hAnsi="Times New Roman"/>
          <w:sz w:val="28"/>
          <w:szCs w:val="28"/>
          <w:lang w:val="ro-RO"/>
        </w:rPr>
        <w:t xml:space="preserve"> Parlament.</w:t>
      </w:r>
    </w:p>
    <w:p w:rsidR="00D363FF" w:rsidRDefault="00D363FF" w:rsidP="00D363FF">
      <w:pPr>
        <w:pStyle w:val="Nincstrkz"/>
        <w:jc w:val="both"/>
        <w:rPr>
          <w:rFonts w:ascii="Times New Roman" w:hAnsi="Times New Roman"/>
          <w:b/>
          <w:sz w:val="32"/>
          <w:szCs w:val="32"/>
          <w:u w:val="single"/>
          <w:lang w:val="ro-RO"/>
        </w:rPr>
      </w:pPr>
    </w:p>
    <w:p w:rsidR="00962003" w:rsidRPr="00962003" w:rsidRDefault="00962003" w:rsidP="00A9263B">
      <w:pPr>
        <w:pStyle w:val="Nincstrkz"/>
        <w:ind w:firstLine="720"/>
        <w:jc w:val="both"/>
        <w:rPr>
          <w:rFonts w:ascii="Times New Roman" w:hAnsi="Times New Roman"/>
          <w:b/>
          <w:sz w:val="32"/>
          <w:szCs w:val="32"/>
          <w:u w:val="single"/>
          <w:lang w:val="ro-RO"/>
        </w:rPr>
      </w:pPr>
      <w:r w:rsidRPr="00962003">
        <w:rPr>
          <w:rFonts w:ascii="Times New Roman" w:hAnsi="Times New Roman"/>
          <w:b/>
          <w:sz w:val="32"/>
          <w:szCs w:val="32"/>
          <w:u w:val="single"/>
          <w:lang w:val="ro-RO"/>
        </w:rPr>
        <w:t>Numirea Guvernului</w:t>
      </w:r>
    </w:p>
    <w:p w:rsidR="002A4177" w:rsidRPr="00A9263B" w:rsidRDefault="00444EED" w:rsidP="00A9263B">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 </w:t>
      </w:r>
      <w:r w:rsidR="00276D03">
        <w:rPr>
          <w:rFonts w:ascii="Times New Roman" w:hAnsi="Times New Roman"/>
          <w:b/>
          <w:sz w:val="28"/>
          <w:szCs w:val="28"/>
          <w:lang w:val="ro-RO"/>
        </w:rPr>
        <w:t xml:space="preserve">  </w:t>
      </w:r>
    </w:p>
    <w:p w:rsidR="00A9263B" w:rsidRDefault="002A417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85 </w:t>
      </w:r>
    </w:p>
    <w:p w:rsidR="00E17885" w:rsidRDefault="00E17885" w:rsidP="004E481D">
      <w:pPr>
        <w:pStyle w:val="Nincstrkz"/>
        <w:ind w:firstLine="720"/>
        <w:jc w:val="both"/>
        <w:rPr>
          <w:rFonts w:ascii="Times New Roman" w:hAnsi="Times New Roman"/>
          <w:b/>
          <w:sz w:val="28"/>
          <w:szCs w:val="28"/>
          <w:lang w:val="ro-RO"/>
        </w:rPr>
      </w:pPr>
    </w:p>
    <w:p w:rsidR="00E17885" w:rsidRDefault="00E17885"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 – modificare</w:t>
      </w:r>
    </w:p>
    <w:p w:rsidR="00E17885" w:rsidRDefault="00E17885" w:rsidP="00962003">
      <w:pPr>
        <w:pStyle w:val="Nincstrkz"/>
        <w:ind w:firstLine="720"/>
        <w:jc w:val="both"/>
        <w:rPr>
          <w:rFonts w:ascii="Times New Roman" w:hAnsi="Times New Roman"/>
          <w:b/>
          <w:sz w:val="28"/>
          <w:szCs w:val="28"/>
          <w:lang w:val="ro-RO"/>
        </w:rPr>
      </w:pPr>
      <w:r>
        <w:rPr>
          <w:rFonts w:ascii="Times New Roman" w:hAnsi="Times New Roman"/>
          <w:b/>
          <w:sz w:val="28"/>
          <w:szCs w:val="28"/>
          <w:lang w:val="ro-RO"/>
        </w:rPr>
        <w:t>(1) Preşedintele Republicii în urma consultării cu partidele politice parlamentare desemnează candidatul pentru funcţia de prim</w:t>
      </w:r>
      <w:r w:rsidR="006220E6">
        <w:rPr>
          <w:rFonts w:ascii="Times New Roman" w:hAnsi="Times New Roman"/>
          <w:b/>
          <w:sz w:val="28"/>
          <w:szCs w:val="28"/>
          <w:lang w:val="ro-RO"/>
        </w:rPr>
        <w:t>-</w:t>
      </w:r>
      <w:r>
        <w:rPr>
          <w:rFonts w:ascii="Times New Roman" w:hAnsi="Times New Roman"/>
          <w:b/>
          <w:sz w:val="28"/>
          <w:szCs w:val="28"/>
          <w:lang w:val="ro-RO"/>
        </w:rPr>
        <w:t>ministru, şi</w:t>
      </w:r>
      <w:r w:rsidR="006220E6">
        <w:rPr>
          <w:rFonts w:ascii="Times New Roman" w:hAnsi="Times New Roman"/>
          <w:b/>
          <w:sz w:val="28"/>
          <w:szCs w:val="28"/>
          <w:lang w:val="ro-RO"/>
        </w:rPr>
        <w:t xml:space="preserve"> în</w:t>
      </w:r>
      <w:r>
        <w:rPr>
          <w:rFonts w:ascii="Times New Roman" w:hAnsi="Times New Roman"/>
          <w:b/>
          <w:sz w:val="28"/>
          <w:szCs w:val="28"/>
          <w:lang w:val="ro-RO"/>
        </w:rPr>
        <w:t xml:space="preserve"> baza votului de încredere acordat de Parlament respectiv în urma depunerii jurământului în faţa celor două Camere ale Parlamentului, numeşte Guvernul. </w:t>
      </w:r>
    </w:p>
    <w:p w:rsidR="005423B1" w:rsidRDefault="005423B1" w:rsidP="004E481D">
      <w:pPr>
        <w:pStyle w:val="Nincstrkz"/>
        <w:ind w:firstLine="720"/>
        <w:jc w:val="both"/>
        <w:rPr>
          <w:rFonts w:ascii="Times New Roman" w:hAnsi="Times New Roman"/>
          <w:b/>
          <w:sz w:val="28"/>
          <w:szCs w:val="28"/>
          <w:lang w:val="ro-RO"/>
        </w:rPr>
      </w:pPr>
    </w:p>
    <w:p w:rsidR="005423B1" w:rsidRDefault="005423B1"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Motivare: </w:t>
      </w:r>
      <w:r w:rsidRPr="005423B1">
        <w:rPr>
          <w:rFonts w:ascii="Times New Roman" w:hAnsi="Times New Roman"/>
          <w:sz w:val="28"/>
          <w:szCs w:val="28"/>
          <w:lang w:val="ro-RO"/>
        </w:rPr>
        <w:t>Textul stabileşte rolul Preşedintelui în procedura de investire a Guvernului.</w:t>
      </w:r>
      <w:r w:rsidR="005E7FA5">
        <w:rPr>
          <w:rFonts w:ascii="Times New Roman" w:hAnsi="Times New Roman"/>
          <w:sz w:val="28"/>
          <w:szCs w:val="28"/>
          <w:lang w:val="ro-RO"/>
        </w:rPr>
        <w:t xml:space="preserve"> Preşedintele î</w:t>
      </w:r>
      <w:r w:rsidRPr="005423B1">
        <w:rPr>
          <w:rFonts w:ascii="Times New Roman" w:hAnsi="Times New Roman"/>
          <w:sz w:val="28"/>
          <w:szCs w:val="28"/>
          <w:lang w:val="ro-RO"/>
        </w:rPr>
        <w:t>n desemnare</w:t>
      </w:r>
      <w:r w:rsidR="005E7FA5">
        <w:rPr>
          <w:rFonts w:ascii="Times New Roman" w:hAnsi="Times New Roman"/>
          <w:sz w:val="28"/>
          <w:szCs w:val="28"/>
          <w:lang w:val="ro-RO"/>
        </w:rPr>
        <w:t>a</w:t>
      </w:r>
      <w:r w:rsidRPr="005423B1">
        <w:rPr>
          <w:rFonts w:ascii="Times New Roman" w:hAnsi="Times New Roman"/>
          <w:sz w:val="28"/>
          <w:szCs w:val="28"/>
          <w:lang w:val="ro-RO"/>
        </w:rPr>
        <w:t xml:space="preserve"> candidatului pentru funcţia de prim-ministru are mai degrabă un rol de mediator, dar nicidecum nu poate decide în mod discreţionar. Potrivit regimului p</w:t>
      </w:r>
      <w:r w:rsidR="005E7FA5">
        <w:rPr>
          <w:rFonts w:ascii="Times New Roman" w:hAnsi="Times New Roman"/>
          <w:sz w:val="28"/>
          <w:szCs w:val="28"/>
          <w:lang w:val="ro-RO"/>
        </w:rPr>
        <w:t>arlamentar Guvernul depune jurăm</w:t>
      </w:r>
      <w:r w:rsidRPr="005423B1">
        <w:rPr>
          <w:rFonts w:ascii="Times New Roman" w:hAnsi="Times New Roman"/>
          <w:sz w:val="28"/>
          <w:szCs w:val="28"/>
          <w:lang w:val="ro-RO"/>
        </w:rPr>
        <w:t>ântul în faţa Parlamentului, corelând astfel şi cu reglementare potrivit căreia Guvernul răspunde în faţa Parlamentului. Actul (</w:t>
      </w:r>
      <w:r>
        <w:rPr>
          <w:rFonts w:ascii="Times New Roman" w:hAnsi="Times New Roman"/>
          <w:sz w:val="28"/>
          <w:szCs w:val="28"/>
          <w:lang w:val="ro-RO"/>
        </w:rPr>
        <w:t xml:space="preserve">oarecum </w:t>
      </w:r>
      <w:r w:rsidR="005E7FA5">
        <w:rPr>
          <w:rFonts w:ascii="Times New Roman" w:hAnsi="Times New Roman"/>
          <w:sz w:val="28"/>
          <w:szCs w:val="28"/>
          <w:lang w:val="ro-RO"/>
        </w:rPr>
        <w:t>administrativ)</w:t>
      </w:r>
      <w:r w:rsidRPr="005423B1">
        <w:rPr>
          <w:rFonts w:ascii="Times New Roman" w:hAnsi="Times New Roman"/>
          <w:sz w:val="28"/>
          <w:szCs w:val="28"/>
          <w:lang w:val="ro-RO"/>
        </w:rPr>
        <w:t xml:space="preserve"> numirii</w:t>
      </w:r>
      <w:r>
        <w:rPr>
          <w:rFonts w:ascii="Times New Roman" w:hAnsi="Times New Roman"/>
          <w:sz w:val="28"/>
          <w:szCs w:val="28"/>
          <w:lang w:val="ro-RO"/>
        </w:rPr>
        <w:t xml:space="preserve"> aparţine P</w:t>
      </w:r>
      <w:r w:rsidRPr="005423B1">
        <w:rPr>
          <w:rFonts w:ascii="Times New Roman" w:hAnsi="Times New Roman"/>
          <w:sz w:val="28"/>
          <w:szCs w:val="28"/>
          <w:lang w:val="ro-RO"/>
        </w:rPr>
        <w:t>reşedintelui.</w:t>
      </w:r>
    </w:p>
    <w:p w:rsidR="0042712D" w:rsidRDefault="0042712D" w:rsidP="00D363FF">
      <w:pPr>
        <w:pStyle w:val="Nincstrkz"/>
        <w:jc w:val="both"/>
        <w:rPr>
          <w:rFonts w:ascii="Times New Roman" w:hAnsi="Times New Roman"/>
          <w:b/>
          <w:sz w:val="28"/>
          <w:szCs w:val="28"/>
          <w:lang w:val="ro-RO"/>
        </w:rPr>
      </w:pPr>
    </w:p>
    <w:p w:rsidR="005423B1" w:rsidRDefault="002A4177" w:rsidP="005423B1">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w:t>
      </w:r>
      <w:r w:rsidR="00962003">
        <w:rPr>
          <w:rFonts w:ascii="Times New Roman" w:hAnsi="Times New Roman"/>
          <w:b/>
          <w:sz w:val="28"/>
          <w:szCs w:val="28"/>
          <w:lang w:val="ro-RO"/>
        </w:rPr>
        <w:t>2) - modificare</w:t>
      </w:r>
    </w:p>
    <w:p w:rsidR="005E7FA5" w:rsidRDefault="005E7FA5" w:rsidP="004E481D">
      <w:pPr>
        <w:pStyle w:val="Nincstrkz"/>
        <w:ind w:firstLine="720"/>
        <w:jc w:val="both"/>
        <w:rPr>
          <w:rFonts w:ascii="Times New Roman" w:hAnsi="Times New Roman"/>
          <w:b/>
          <w:sz w:val="28"/>
          <w:szCs w:val="28"/>
          <w:lang w:val="ro-RO"/>
        </w:rPr>
      </w:pPr>
    </w:p>
    <w:p w:rsidR="00756D16" w:rsidRPr="00C60998" w:rsidRDefault="00756D16"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Varianta I.</w:t>
      </w:r>
    </w:p>
    <w:p w:rsidR="002A4177" w:rsidRPr="005E7FA5" w:rsidRDefault="002A4177" w:rsidP="004E481D">
      <w:pPr>
        <w:pStyle w:val="Nincstrkz"/>
        <w:ind w:firstLine="720"/>
        <w:jc w:val="both"/>
        <w:rPr>
          <w:rFonts w:ascii="Times New Roman" w:hAnsi="Times New Roman"/>
          <w:b/>
          <w:sz w:val="28"/>
          <w:szCs w:val="28"/>
          <w:lang w:val="ro-RO"/>
        </w:rPr>
      </w:pPr>
      <w:r w:rsidRPr="005E7FA5">
        <w:rPr>
          <w:rFonts w:ascii="Times New Roman" w:hAnsi="Times New Roman"/>
          <w:b/>
          <w:sz w:val="28"/>
          <w:szCs w:val="28"/>
          <w:lang w:val="ro-RO"/>
        </w:rPr>
        <w:t>(2) Remanierea Guvernului este atribuţia şi răspunderea primului-ministru. Primul-ministru în prealabil se va consulta cu Preşedintele României, care va semna actul de revocare sau de numire.</w:t>
      </w:r>
    </w:p>
    <w:p w:rsidR="002A4177" w:rsidRPr="00C60998" w:rsidRDefault="002A4177" w:rsidP="00962003">
      <w:pPr>
        <w:pStyle w:val="Nincstrkz"/>
        <w:jc w:val="both"/>
        <w:rPr>
          <w:rFonts w:ascii="Times New Roman" w:hAnsi="Times New Roman"/>
          <w:b/>
          <w:sz w:val="28"/>
          <w:szCs w:val="28"/>
          <w:lang w:val="ro-RO"/>
        </w:rPr>
      </w:pPr>
    </w:p>
    <w:p w:rsidR="00756D16" w:rsidRPr="00756D16" w:rsidRDefault="00756D16" w:rsidP="00756D16">
      <w:pPr>
        <w:pStyle w:val="Nincstrkz"/>
        <w:ind w:firstLine="720"/>
        <w:jc w:val="both"/>
        <w:rPr>
          <w:rFonts w:ascii="Times New Roman" w:hAnsi="Times New Roman"/>
          <w:b/>
          <w:sz w:val="28"/>
          <w:szCs w:val="28"/>
          <w:lang w:val="ro-RO"/>
        </w:rPr>
      </w:pPr>
      <w:r w:rsidRPr="00C60998">
        <w:rPr>
          <w:rFonts w:ascii="Times New Roman" w:hAnsi="Times New Roman"/>
          <w:b/>
          <w:sz w:val="28"/>
          <w:szCs w:val="28"/>
          <w:lang w:val="ro-RO"/>
        </w:rPr>
        <w:t>Varianta II.</w:t>
      </w:r>
    </w:p>
    <w:p w:rsidR="002A4177" w:rsidRPr="005E7FA5" w:rsidRDefault="002A4177" w:rsidP="004E481D">
      <w:pPr>
        <w:pStyle w:val="Nincstrkz"/>
        <w:ind w:firstLine="720"/>
        <w:jc w:val="both"/>
        <w:rPr>
          <w:rFonts w:ascii="Times New Roman" w:hAnsi="Times New Roman"/>
          <w:b/>
          <w:sz w:val="28"/>
          <w:szCs w:val="28"/>
          <w:lang w:val="ro-RO"/>
        </w:rPr>
      </w:pPr>
      <w:r w:rsidRPr="005E7FA5">
        <w:rPr>
          <w:rFonts w:ascii="Times New Roman" w:hAnsi="Times New Roman"/>
          <w:b/>
          <w:sz w:val="28"/>
          <w:szCs w:val="28"/>
          <w:lang w:val="ro-RO"/>
        </w:rPr>
        <w:t>(2) În caz de remaniere guvernamentală sau de vacanţă a postului, la propunerea primului-ministru, Preşedintele revocă şi numeşte, pe unii membrii ai Guvernului.</w:t>
      </w:r>
    </w:p>
    <w:p w:rsidR="00962003" w:rsidRDefault="00962003" w:rsidP="004E481D">
      <w:pPr>
        <w:pStyle w:val="Nincstrkz"/>
        <w:ind w:firstLine="720"/>
        <w:jc w:val="both"/>
        <w:rPr>
          <w:rFonts w:ascii="Times New Roman" w:hAnsi="Times New Roman"/>
          <w:sz w:val="28"/>
          <w:szCs w:val="28"/>
          <w:lang w:val="ro-RO"/>
        </w:rPr>
      </w:pPr>
    </w:p>
    <w:p w:rsidR="002A4177" w:rsidRPr="00962003" w:rsidRDefault="00962003" w:rsidP="00962003">
      <w:pPr>
        <w:pStyle w:val="Nincstrkz"/>
        <w:ind w:firstLine="720"/>
        <w:jc w:val="both"/>
        <w:rPr>
          <w:rFonts w:ascii="Times New Roman" w:hAnsi="Times New Roman"/>
          <w:b/>
          <w:sz w:val="28"/>
          <w:szCs w:val="28"/>
          <w:lang w:val="ro-RO"/>
        </w:rPr>
      </w:pPr>
      <w:r w:rsidRPr="00962003">
        <w:rPr>
          <w:rFonts w:ascii="Times New Roman" w:hAnsi="Times New Roman"/>
          <w:b/>
          <w:sz w:val="28"/>
          <w:szCs w:val="28"/>
          <w:lang w:val="ro-RO"/>
        </w:rPr>
        <w:t>Varianta III.</w:t>
      </w:r>
    </w:p>
    <w:p w:rsidR="002A4177" w:rsidRPr="005E7FA5" w:rsidRDefault="002A4177" w:rsidP="00BD09BF">
      <w:pPr>
        <w:pStyle w:val="Nincstrkz"/>
        <w:ind w:firstLine="720"/>
        <w:jc w:val="both"/>
        <w:rPr>
          <w:rFonts w:ascii="Times New Roman" w:hAnsi="Times New Roman"/>
          <w:b/>
          <w:sz w:val="28"/>
          <w:szCs w:val="28"/>
          <w:lang w:val="ro-RO"/>
        </w:rPr>
      </w:pPr>
      <w:r w:rsidRPr="005E7FA5">
        <w:rPr>
          <w:rFonts w:ascii="Times New Roman" w:hAnsi="Times New Roman"/>
          <w:b/>
          <w:sz w:val="28"/>
          <w:szCs w:val="28"/>
          <w:lang w:val="ro-RO"/>
        </w:rPr>
        <w:t xml:space="preserve">(2)* Propunerea primului-ministru de revocare şi de numire a unor membri ai Guvernului se poate face </w:t>
      </w:r>
      <w:r w:rsidR="005E7FA5">
        <w:rPr>
          <w:rFonts w:ascii="Times New Roman" w:hAnsi="Times New Roman"/>
          <w:b/>
          <w:sz w:val="28"/>
          <w:szCs w:val="28"/>
          <w:lang w:val="ro-RO"/>
        </w:rPr>
        <w:t>după consultarea prealabilă cu P</w:t>
      </w:r>
      <w:r w:rsidRPr="005E7FA5">
        <w:rPr>
          <w:rFonts w:ascii="Times New Roman" w:hAnsi="Times New Roman"/>
          <w:b/>
          <w:sz w:val="28"/>
          <w:szCs w:val="28"/>
          <w:lang w:val="ro-RO"/>
        </w:rPr>
        <w:t>reşedintele R</w:t>
      </w:r>
      <w:r w:rsidR="005E7FA5">
        <w:rPr>
          <w:rFonts w:ascii="Times New Roman" w:hAnsi="Times New Roman"/>
          <w:b/>
          <w:sz w:val="28"/>
          <w:szCs w:val="28"/>
          <w:lang w:val="ro-RO"/>
        </w:rPr>
        <w:t>epublicii</w:t>
      </w:r>
      <w:r w:rsidRPr="005E7FA5">
        <w:rPr>
          <w:rFonts w:ascii="Times New Roman" w:hAnsi="Times New Roman"/>
          <w:b/>
          <w:sz w:val="28"/>
          <w:szCs w:val="28"/>
          <w:lang w:val="ro-RO"/>
        </w:rPr>
        <w:t xml:space="preserve">. În urma consultării, Preşedintele României nu poate refuza propunerea primului-ministru de revocare şi numire a unor membrii ai Guvernului </w:t>
      </w:r>
    </w:p>
    <w:p w:rsidR="00D973D6" w:rsidRDefault="00D973D6" w:rsidP="004E481D">
      <w:pPr>
        <w:pStyle w:val="Nincstrkz"/>
        <w:ind w:firstLine="720"/>
        <w:jc w:val="both"/>
        <w:rPr>
          <w:rFonts w:ascii="Times New Roman" w:hAnsi="Times New Roman"/>
          <w:b/>
          <w:sz w:val="28"/>
          <w:szCs w:val="28"/>
          <w:lang w:val="ro-RO"/>
        </w:rPr>
      </w:pPr>
    </w:p>
    <w:p w:rsidR="006220E6" w:rsidRDefault="006220E6"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sidRPr="006220E6">
        <w:rPr>
          <w:rFonts w:ascii="Times New Roman" w:hAnsi="Times New Roman"/>
          <w:sz w:val="28"/>
          <w:szCs w:val="28"/>
          <w:lang w:val="ro-RO"/>
        </w:rPr>
        <w:t>Toate aceste</w:t>
      </w:r>
      <w:r w:rsidR="00D973D6">
        <w:rPr>
          <w:rFonts w:ascii="Times New Roman" w:hAnsi="Times New Roman"/>
          <w:sz w:val="28"/>
          <w:szCs w:val="28"/>
          <w:lang w:val="ro-RO"/>
        </w:rPr>
        <w:t xml:space="preserve"> variante referitoare la</w:t>
      </w:r>
      <w:r w:rsidR="00962003">
        <w:rPr>
          <w:rFonts w:ascii="Times New Roman" w:hAnsi="Times New Roman"/>
          <w:sz w:val="28"/>
          <w:szCs w:val="28"/>
          <w:lang w:val="ro-RO"/>
        </w:rPr>
        <w:t xml:space="preserve"> alin (2) din art. 2</w:t>
      </w:r>
      <w:r w:rsidRPr="006220E6">
        <w:rPr>
          <w:rFonts w:ascii="Times New Roman" w:hAnsi="Times New Roman"/>
          <w:sz w:val="28"/>
          <w:szCs w:val="28"/>
          <w:lang w:val="ro-RO"/>
        </w:rPr>
        <w:t xml:space="preserve"> sunt impuse de regimul politic parlamentar</w:t>
      </w:r>
      <w:r w:rsidR="00962003">
        <w:rPr>
          <w:rFonts w:ascii="Times New Roman" w:hAnsi="Times New Roman"/>
          <w:sz w:val="28"/>
          <w:szCs w:val="28"/>
          <w:lang w:val="ro-RO"/>
        </w:rPr>
        <w:t xml:space="preserve">, care evidenţiează că rolul, </w:t>
      </w:r>
      <w:r w:rsidR="005423B1">
        <w:rPr>
          <w:rFonts w:ascii="Times New Roman" w:hAnsi="Times New Roman"/>
          <w:sz w:val="28"/>
          <w:szCs w:val="28"/>
          <w:lang w:val="ro-RO"/>
        </w:rPr>
        <w:t xml:space="preserve">respectiv </w:t>
      </w:r>
      <w:r w:rsidR="00962003">
        <w:rPr>
          <w:rFonts w:ascii="Times New Roman" w:hAnsi="Times New Roman"/>
          <w:sz w:val="28"/>
          <w:szCs w:val="28"/>
          <w:lang w:val="ro-RO"/>
        </w:rPr>
        <w:t xml:space="preserve">atribuţia Preşdintelui privind numirea şi revocarea miniştrilor nu este </w:t>
      </w:r>
      <w:r w:rsidR="005423B1">
        <w:rPr>
          <w:rFonts w:ascii="Times New Roman" w:hAnsi="Times New Roman"/>
          <w:sz w:val="28"/>
          <w:szCs w:val="28"/>
          <w:lang w:val="ro-RO"/>
        </w:rPr>
        <w:t xml:space="preserve">una </w:t>
      </w:r>
      <w:r w:rsidR="00962003">
        <w:rPr>
          <w:rFonts w:ascii="Times New Roman" w:hAnsi="Times New Roman"/>
          <w:sz w:val="28"/>
          <w:szCs w:val="28"/>
          <w:lang w:val="ro-RO"/>
        </w:rPr>
        <w:t>discreţionară, întrucât răspunderea guvernării o are în exclusivitate primul-ministru.</w:t>
      </w:r>
    </w:p>
    <w:p w:rsidR="005E7FA5" w:rsidRDefault="005E7FA5" w:rsidP="004E481D">
      <w:pPr>
        <w:pStyle w:val="Nincstrkz"/>
        <w:ind w:firstLine="720"/>
        <w:jc w:val="both"/>
        <w:rPr>
          <w:rFonts w:ascii="Times New Roman" w:hAnsi="Times New Roman"/>
          <w:b/>
          <w:sz w:val="28"/>
          <w:szCs w:val="28"/>
          <w:lang w:val="ro-RO"/>
        </w:rPr>
      </w:pPr>
      <w:r>
        <w:rPr>
          <w:rFonts w:ascii="Times New Roman" w:hAnsi="Times New Roman"/>
          <w:sz w:val="28"/>
          <w:szCs w:val="28"/>
          <w:lang w:val="ro-RO"/>
        </w:rPr>
        <w:t>Mai mult am putea accepta şi a IV variantă de eliminare a procedurii consultării cu Preşedinte, întrucât în regim parlamentar nu se impune neapărat nici măcar o consultare cu Preşedintele, în caz de remaniere, ci pur şi simplu numeşte şi revocă miniştrii la propunerea primului-ministru fără a avea un rol activ, sau un drept de a cenzura propunerea premierului.</w:t>
      </w:r>
    </w:p>
    <w:p w:rsidR="00B041DA" w:rsidRDefault="00B041DA" w:rsidP="003D735B">
      <w:pPr>
        <w:pStyle w:val="Nincstrkz"/>
        <w:jc w:val="both"/>
        <w:rPr>
          <w:rFonts w:ascii="Times New Roman" w:hAnsi="Times New Roman"/>
          <w:b/>
          <w:sz w:val="32"/>
          <w:szCs w:val="32"/>
          <w:u w:val="single"/>
          <w:lang w:val="ro-RO"/>
        </w:rPr>
      </w:pPr>
    </w:p>
    <w:p w:rsidR="00DA47DF" w:rsidRPr="00C904CA" w:rsidRDefault="00DA47DF" w:rsidP="004E481D">
      <w:pPr>
        <w:pStyle w:val="Nincstrkz"/>
        <w:ind w:firstLine="720"/>
        <w:jc w:val="both"/>
        <w:rPr>
          <w:rFonts w:ascii="Times New Roman" w:hAnsi="Times New Roman"/>
          <w:b/>
          <w:sz w:val="32"/>
          <w:szCs w:val="32"/>
          <w:u w:val="single"/>
          <w:lang w:val="ro-RO"/>
        </w:rPr>
      </w:pPr>
      <w:r w:rsidRPr="00C904CA">
        <w:rPr>
          <w:rFonts w:ascii="Times New Roman" w:hAnsi="Times New Roman"/>
          <w:b/>
          <w:sz w:val="32"/>
          <w:szCs w:val="32"/>
          <w:u w:val="single"/>
          <w:lang w:val="ro-RO"/>
        </w:rPr>
        <w:t>Consultarea Guvernului</w:t>
      </w:r>
    </w:p>
    <w:p w:rsidR="00DA47DF" w:rsidRDefault="00DA47DF" w:rsidP="004E481D">
      <w:pPr>
        <w:pStyle w:val="Nincstrkz"/>
        <w:ind w:firstLine="720"/>
        <w:jc w:val="both"/>
        <w:rPr>
          <w:rFonts w:ascii="Times New Roman" w:hAnsi="Times New Roman"/>
          <w:b/>
          <w:sz w:val="28"/>
          <w:szCs w:val="28"/>
          <w:lang w:val="ro-RO"/>
        </w:rPr>
      </w:pPr>
    </w:p>
    <w:p w:rsidR="00DA47DF" w:rsidRDefault="00DA47DF"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86</w:t>
      </w:r>
    </w:p>
    <w:p w:rsidR="00DA47DF" w:rsidRDefault="00DA47DF"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Propunem eliminarea articolului</w:t>
      </w:r>
    </w:p>
    <w:p w:rsidR="00C904CA" w:rsidRDefault="00C904CA" w:rsidP="004E481D">
      <w:pPr>
        <w:pStyle w:val="Nincstrkz"/>
        <w:ind w:firstLine="720"/>
        <w:jc w:val="both"/>
        <w:rPr>
          <w:rFonts w:ascii="Times New Roman" w:hAnsi="Times New Roman"/>
          <w:b/>
          <w:sz w:val="28"/>
          <w:szCs w:val="28"/>
          <w:lang w:val="ro-RO"/>
        </w:rPr>
      </w:pPr>
    </w:p>
    <w:p w:rsidR="00DA47DF" w:rsidRDefault="00DA47DF"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sidR="00C904CA">
        <w:rPr>
          <w:rFonts w:ascii="Times New Roman" w:hAnsi="Times New Roman"/>
          <w:sz w:val="28"/>
          <w:szCs w:val="28"/>
          <w:lang w:val="ro-RO"/>
        </w:rPr>
        <w:t>Î</w:t>
      </w:r>
      <w:r w:rsidRPr="00C904CA">
        <w:rPr>
          <w:rFonts w:ascii="Times New Roman" w:hAnsi="Times New Roman"/>
          <w:sz w:val="28"/>
          <w:szCs w:val="28"/>
          <w:lang w:val="ro-RO"/>
        </w:rPr>
        <w:t>ntr</w:t>
      </w:r>
      <w:r w:rsidR="005E7FA5">
        <w:rPr>
          <w:rFonts w:ascii="Times New Roman" w:hAnsi="Times New Roman"/>
          <w:sz w:val="28"/>
          <w:szCs w:val="28"/>
          <w:lang w:val="ro-RO"/>
        </w:rPr>
        <w:t>-</w:t>
      </w:r>
      <w:r w:rsidRPr="00C904CA">
        <w:rPr>
          <w:rFonts w:ascii="Times New Roman" w:hAnsi="Times New Roman"/>
          <w:sz w:val="28"/>
          <w:szCs w:val="28"/>
          <w:lang w:val="ro-RO"/>
        </w:rPr>
        <w:t>un regim parlamentar în care Preşedintele nu are răspunderi guvernamentale</w:t>
      </w:r>
      <w:r w:rsidR="001032CC">
        <w:rPr>
          <w:rFonts w:ascii="Times New Roman" w:hAnsi="Times New Roman"/>
          <w:sz w:val="28"/>
          <w:szCs w:val="28"/>
          <w:lang w:val="ro-RO"/>
        </w:rPr>
        <w:t>, prin urmare</w:t>
      </w:r>
      <w:r w:rsidRPr="00C904CA">
        <w:rPr>
          <w:rFonts w:ascii="Times New Roman" w:hAnsi="Times New Roman"/>
          <w:sz w:val="28"/>
          <w:szCs w:val="28"/>
          <w:lang w:val="ro-RO"/>
        </w:rPr>
        <w:t xml:space="preserve"> nu</w:t>
      </w:r>
      <w:r w:rsidR="00C904CA" w:rsidRPr="00C904CA">
        <w:rPr>
          <w:rFonts w:ascii="Times New Roman" w:hAnsi="Times New Roman"/>
          <w:sz w:val="28"/>
          <w:szCs w:val="28"/>
          <w:lang w:val="ro-RO"/>
        </w:rPr>
        <w:t xml:space="preserve"> se impune o asemenea reglementare</w:t>
      </w:r>
      <w:r w:rsidR="00C904CA">
        <w:rPr>
          <w:rFonts w:ascii="Times New Roman" w:hAnsi="Times New Roman"/>
          <w:sz w:val="28"/>
          <w:szCs w:val="28"/>
          <w:lang w:val="ro-RO"/>
        </w:rPr>
        <w:t>.</w:t>
      </w:r>
    </w:p>
    <w:p w:rsidR="005423B1" w:rsidRDefault="005423B1" w:rsidP="004E481D">
      <w:pPr>
        <w:pStyle w:val="Nincstrkz"/>
        <w:ind w:firstLine="720"/>
        <w:jc w:val="both"/>
        <w:rPr>
          <w:rFonts w:ascii="Times New Roman" w:hAnsi="Times New Roman"/>
          <w:b/>
          <w:sz w:val="32"/>
          <w:szCs w:val="32"/>
          <w:u w:val="single"/>
          <w:lang w:val="ro-RO"/>
        </w:rPr>
      </w:pPr>
    </w:p>
    <w:p w:rsidR="00C904CA" w:rsidRPr="00C904CA" w:rsidRDefault="00C904CA" w:rsidP="004E481D">
      <w:pPr>
        <w:pStyle w:val="Nincstrkz"/>
        <w:ind w:firstLine="720"/>
        <w:jc w:val="both"/>
        <w:rPr>
          <w:rFonts w:ascii="Times New Roman" w:hAnsi="Times New Roman"/>
          <w:b/>
          <w:sz w:val="32"/>
          <w:szCs w:val="32"/>
          <w:u w:val="single"/>
          <w:lang w:val="ro-RO"/>
        </w:rPr>
      </w:pPr>
      <w:r w:rsidRPr="00C904CA">
        <w:rPr>
          <w:rFonts w:ascii="Times New Roman" w:hAnsi="Times New Roman"/>
          <w:b/>
          <w:sz w:val="32"/>
          <w:szCs w:val="32"/>
          <w:u w:val="single"/>
          <w:lang w:val="ro-RO"/>
        </w:rPr>
        <w:t>Participarea la şedinţele Guvernului</w:t>
      </w:r>
    </w:p>
    <w:p w:rsidR="00C904CA" w:rsidRPr="00C904CA" w:rsidRDefault="00C904CA" w:rsidP="004E481D">
      <w:pPr>
        <w:pStyle w:val="Nincstrkz"/>
        <w:ind w:firstLine="720"/>
        <w:jc w:val="both"/>
        <w:rPr>
          <w:rFonts w:ascii="Times New Roman" w:hAnsi="Times New Roman"/>
          <w:b/>
          <w:sz w:val="28"/>
          <w:szCs w:val="28"/>
          <w:lang w:val="ro-RO"/>
        </w:rPr>
      </w:pPr>
    </w:p>
    <w:p w:rsidR="00C904CA" w:rsidRPr="00C904CA" w:rsidRDefault="00C904CA" w:rsidP="004E481D">
      <w:pPr>
        <w:pStyle w:val="Nincstrkz"/>
        <w:ind w:firstLine="720"/>
        <w:jc w:val="both"/>
        <w:rPr>
          <w:rFonts w:ascii="Times New Roman" w:hAnsi="Times New Roman"/>
          <w:b/>
          <w:sz w:val="28"/>
          <w:szCs w:val="28"/>
          <w:lang w:val="ro-RO"/>
        </w:rPr>
      </w:pPr>
      <w:r w:rsidRPr="00C904CA">
        <w:rPr>
          <w:rFonts w:ascii="Times New Roman" w:hAnsi="Times New Roman"/>
          <w:b/>
          <w:sz w:val="28"/>
          <w:szCs w:val="28"/>
          <w:lang w:val="ro-RO"/>
        </w:rPr>
        <w:t>Articolul 87</w:t>
      </w:r>
    </w:p>
    <w:p w:rsidR="00C904CA" w:rsidRPr="00C904CA" w:rsidRDefault="00C904CA" w:rsidP="004E481D">
      <w:pPr>
        <w:pStyle w:val="Nincstrkz"/>
        <w:ind w:firstLine="720"/>
        <w:jc w:val="both"/>
        <w:rPr>
          <w:rFonts w:ascii="Times New Roman" w:hAnsi="Times New Roman"/>
          <w:b/>
          <w:sz w:val="28"/>
          <w:szCs w:val="28"/>
          <w:lang w:val="ro-RO"/>
        </w:rPr>
      </w:pPr>
      <w:r w:rsidRPr="00C904CA">
        <w:rPr>
          <w:rFonts w:ascii="Times New Roman" w:hAnsi="Times New Roman"/>
          <w:b/>
          <w:sz w:val="28"/>
          <w:szCs w:val="28"/>
          <w:lang w:val="ro-RO"/>
        </w:rPr>
        <w:t>Propunem eliminarea articolului</w:t>
      </w:r>
    </w:p>
    <w:p w:rsidR="00C904CA" w:rsidRPr="00C904CA" w:rsidRDefault="00C904CA" w:rsidP="004E481D">
      <w:pPr>
        <w:pStyle w:val="Nincstrkz"/>
        <w:ind w:firstLine="720"/>
        <w:jc w:val="both"/>
        <w:rPr>
          <w:rFonts w:ascii="Times New Roman" w:hAnsi="Times New Roman"/>
          <w:b/>
          <w:sz w:val="28"/>
          <w:szCs w:val="28"/>
          <w:lang w:val="ro-RO"/>
        </w:rPr>
      </w:pPr>
    </w:p>
    <w:p w:rsidR="00C904CA" w:rsidRDefault="00C904CA" w:rsidP="004E481D">
      <w:pPr>
        <w:pStyle w:val="Nincstrkz"/>
        <w:ind w:firstLine="720"/>
        <w:jc w:val="both"/>
        <w:rPr>
          <w:rFonts w:ascii="Times New Roman" w:hAnsi="Times New Roman"/>
          <w:b/>
          <w:sz w:val="28"/>
          <w:szCs w:val="28"/>
          <w:lang w:val="ro-RO"/>
        </w:rPr>
      </w:pPr>
      <w:r w:rsidRPr="00C904CA">
        <w:rPr>
          <w:rFonts w:ascii="Times New Roman" w:hAnsi="Times New Roman"/>
          <w:b/>
          <w:sz w:val="28"/>
          <w:szCs w:val="28"/>
          <w:lang w:val="ro-RO"/>
        </w:rPr>
        <w:t>Motivare:</w:t>
      </w:r>
      <w:r w:rsidR="001102FE">
        <w:rPr>
          <w:rFonts w:ascii="Times New Roman" w:hAnsi="Times New Roman"/>
          <w:sz w:val="28"/>
          <w:szCs w:val="28"/>
          <w:lang w:val="ro-RO"/>
        </w:rPr>
        <w:t xml:space="preserve"> N</w:t>
      </w:r>
      <w:r>
        <w:rPr>
          <w:rFonts w:ascii="Times New Roman" w:hAnsi="Times New Roman"/>
          <w:sz w:val="28"/>
          <w:szCs w:val="28"/>
          <w:lang w:val="ro-RO"/>
        </w:rPr>
        <w:t>u se justifică o asemenea reglementare în regim parlamentar</w:t>
      </w:r>
    </w:p>
    <w:p w:rsidR="005E7FA5" w:rsidRDefault="005E7FA5" w:rsidP="001102FE">
      <w:pPr>
        <w:pStyle w:val="Nincstrkz"/>
        <w:jc w:val="both"/>
        <w:rPr>
          <w:rFonts w:ascii="Times New Roman" w:hAnsi="Times New Roman"/>
          <w:b/>
          <w:sz w:val="32"/>
          <w:szCs w:val="32"/>
          <w:u w:val="single"/>
          <w:lang w:val="ro-RO"/>
        </w:rPr>
      </w:pPr>
    </w:p>
    <w:p w:rsidR="00DA47DF" w:rsidRPr="00C904CA" w:rsidRDefault="00C904CA" w:rsidP="004E481D">
      <w:pPr>
        <w:pStyle w:val="Nincstrkz"/>
        <w:ind w:firstLine="720"/>
        <w:jc w:val="both"/>
        <w:rPr>
          <w:rFonts w:ascii="Times New Roman" w:hAnsi="Times New Roman"/>
          <w:b/>
          <w:sz w:val="32"/>
          <w:szCs w:val="32"/>
          <w:u w:val="single"/>
          <w:lang w:val="ro-RO"/>
        </w:rPr>
      </w:pPr>
      <w:r w:rsidRPr="00C904CA">
        <w:rPr>
          <w:rFonts w:ascii="Times New Roman" w:hAnsi="Times New Roman"/>
          <w:b/>
          <w:sz w:val="32"/>
          <w:szCs w:val="32"/>
          <w:u w:val="single"/>
          <w:lang w:val="ro-RO"/>
        </w:rPr>
        <w:t>Mesaje</w:t>
      </w:r>
    </w:p>
    <w:p w:rsidR="00C904CA" w:rsidRDefault="00C904CA" w:rsidP="004E481D">
      <w:pPr>
        <w:pStyle w:val="Nincstrkz"/>
        <w:ind w:firstLine="720"/>
        <w:jc w:val="both"/>
        <w:rPr>
          <w:rFonts w:ascii="Times New Roman" w:hAnsi="Times New Roman"/>
          <w:b/>
          <w:sz w:val="28"/>
          <w:szCs w:val="28"/>
          <w:lang w:val="ro-RO"/>
        </w:rPr>
      </w:pPr>
    </w:p>
    <w:p w:rsidR="00C904CA" w:rsidRDefault="00C904CA"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88</w:t>
      </w:r>
    </w:p>
    <w:p w:rsidR="00C904CA" w:rsidRDefault="005423B1"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w:t>
      </w:r>
      <w:r w:rsidR="00C904CA">
        <w:rPr>
          <w:rFonts w:ascii="Times New Roman" w:hAnsi="Times New Roman"/>
          <w:b/>
          <w:sz w:val="28"/>
          <w:szCs w:val="28"/>
          <w:lang w:val="ro-RO"/>
        </w:rPr>
        <w:t>emodificat</w:t>
      </w:r>
    </w:p>
    <w:p w:rsidR="00C904CA" w:rsidRDefault="00C904CA" w:rsidP="004E481D">
      <w:pPr>
        <w:pStyle w:val="Nincstrkz"/>
        <w:ind w:firstLine="720"/>
        <w:jc w:val="both"/>
        <w:rPr>
          <w:rFonts w:ascii="Times New Roman" w:hAnsi="Times New Roman"/>
          <w:b/>
          <w:sz w:val="28"/>
          <w:szCs w:val="28"/>
          <w:lang w:val="ro-RO"/>
        </w:rPr>
      </w:pPr>
    </w:p>
    <w:p w:rsidR="00C904CA" w:rsidRPr="00C904CA" w:rsidRDefault="00C904CA" w:rsidP="004E481D">
      <w:pPr>
        <w:pStyle w:val="Nincstrkz"/>
        <w:ind w:firstLine="720"/>
        <w:jc w:val="both"/>
        <w:rPr>
          <w:rFonts w:ascii="Times New Roman" w:hAnsi="Times New Roman"/>
          <w:b/>
          <w:sz w:val="32"/>
          <w:szCs w:val="32"/>
          <w:u w:val="single"/>
          <w:lang w:val="ro-RO"/>
        </w:rPr>
      </w:pPr>
      <w:r w:rsidRPr="00C904CA">
        <w:rPr>
          <w:rFonts w:ascii="Times New Roman" w:hAnsi="Times New Roman"/>
          <w:b/>
          <w:sz w:val="32"/>
          <w:szCs w:val="32"/>
          <w:u w:val="single"/>
          <w:lang w:val="ro-RO"/>
        </w:rPr>
        <w:t>Dizolvarea Parlamentului</w:t>
      </w:r>
    </w:p>
    <w:p w:rsidR="00C904CA" w:rsidRDefault="00C904CA" w:rsidP="004E481D">
      <w:pPr>
        <w:pStyle w:val="Nincstrkz"/>
        <w:ind w:firstLine="720"/>
        <w:jc w:val="both"/>
        <w:rPr>
          <w:rFonts w:ascii="Times New Roman" w:hAnsi="Times New Roman"/>
          <w:b/>
          <w:sz w:val="28"/>
          <w:szCs w:val="28"/>
          <w:lang w:val="ro-RO"/>
        </w:rPr>
      </w:pPr>
    </w:p>
    <w:p w:rsidR="00C904CA" w:rsidRDefault="00C904CA"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89</w:t>
      </w:r>
    </w:p>
    <w:p w:rsidR="005423B1" w:rsidRDefault="005423B1"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1102FE" w:rsidRDefault="001102FE" w:rsidP="004E481D">
      <w:pPr>
        <w:pStyle w:val="Nincstrkz"/>
        <w:ind w:firstLine="720"/>
        <w:jc w:val="both"/>
        <w:rPr>
          <w:rFonts w:ascii="Times New Roman" w:hAnsi="Times New Roman"/>
          <w:b/>
          <w:sz w:val="32"/>
          <w:szCs w:val="32"/>
          <w:u w:val="single"/>
          <w:lang w:val="ro-RO"/>
        </w:rPr>
      </w:pPr>
    </w:p>
    <w:p w:rsidR="00962003" w:rsidRPr="00962003" w:rsidRDefault="00962003" w:rsidP="004E481D">
      <w:pPr>
        <w:pStyle w:val="Nincstrkz"/>
        <w:ind w:firstLine="720"/>
        <w:jc w:val="both"/>
        <w:rPr>
          <w:rFonts w:ascii="Times New Roman" w:hAnsi="Times New Roman"/>
          <w:b/>
          <w:sz w:val="32"/>
          <w:szCs w:val="32"/>
          <w:u w:val="single"/>
          <w:lang w:val="ro-RO"/>
        </w:rPr>
      </w:pPr>
      <w:r w:rsidRPr="00962003">
        <w:rPr>
          <w:rFonts w:ascii="Times New Roman" w:hAnsi="Times New Roman"/>
          <w:b/>
          <w:sz w:val="32"/>
          <w:szCs w:val="32"/>
          <w:u w:val="single"/>
          <w:lang w:val="ro-RO"/>
        </w:rPr>
        <w:t>Referendumul</w:t>
      </w:r>
    </w:p>
    <w:p w:rsidR="00962003" w:rsidRDefault="00962003" w:rsidP="004E481D">
      <w:pPr>
        <w:pStyle w:val="Nincstrkz"/>
        <w:ind w:firstLine="720"/>
        <w:jc w:val="both"/>
        <w:rPr>
          <w:rFonts w:ascii="Times New Roman" w:hAnsi="Times New Roman"/>
          <w:b/>
          <w:sz w:val="28"/>
          <w:szCs w:val="28"/>
          <w:lang w:val="ro-RO"/>
        </w:rPr>
      </w:pPr>
    </w:p>
    <w:p w:rsidR="006C3A97" w:rsidRDefault="002A4177" w:rsidP="006C3A97">
      <w:pPr>
        <w:pStyle w:val="Nincstrkz"/>
        <w:ind w:firstLine="720"/>
        <w:jc w:val="both"/>
        <w:rPr>
          <w:rFonts w:ascii="Times New Roman" w:hAnsi="Times New Roman"/>
          <w:b/>
          <w:sz w:val="28"/>
          <w:szCs w:val="28"/>
          <w:lang w:val="ro-RO"/>
        </w:rPr>
      </w:pPr>
      <w:r>
        <w:rPr>
          <w:rFonts w:ascii="Times New Roman" w:hAnsi="Times New Roman"/>
          <w:b/>
          <w:sz w:val="28"/>
          <w:szCs w:val="28"/>
          <w:lang w:val="ro-RO"/>
        </w:rPr>
        <w:lastRenderedPageBreak/>
        <w:t xml:space="preserve">Articolul 90 </w:t>
      </w:r>
    </w:p>
    <w:p w:rsidR="006C3A97" w:rsidRDefault="006C3A97" w:rsidP="006C3A97">
      <w:pPr>
        <w:pStyle w:val="Nincstrkz"/>
        <w:ind w:firstLine="720"/>
        <w:jc w:val="both"/>
        <w:rPr>
          <w:rFonts w:ascii="Times New Roman" w:hAnsi="Times New Roman"/>
          <w:b/>
          <w:sz w:val="28"/>
          <w:szCs w:val="28"/>
          <w:lang w:val="ro-RO"/>
        </w:rPr>
      </w:pPr>
    </w:p>
    <w:p w:rsidR="006C3A97" w:rsidRPr="00B1014F" w:rsidRDefault="00B1014F" w:rsidP="00B1014F">
      <w:pPr>
        <w:pStyle w:val="Nincstrkz"/>
        <w:numPr>
          <w:ilvl w:val="0"/>
          <w:numId w:val="12"/>
        </w:numPr>
        <w:jc w:val="both"/>
        <w:rPr>
          <w:rFonts w:ascii="Times New Roman" w:hAnsi="Times New Roman"/>
          <w:sz w:val="28"/>
          <w:szCs w:val="28"/>
          <w:lang w:val="ro-RO"/>
        </w:rPr>
      </w:pPr>
      <w:r>
        <w:rPr>
          <w:rFonts w:ascii="Times New Roman" w:hAnsi="Times New Roman"/>
          <w:sz w:val="28"/>
          <w:szCs w:val="28"/>
          <w:lang w:val="ro-RO"/>
        </w:rPr>
        <w:t xml:space="preserve">– </w:t>
      </w:r>
      <w:r w:rsidR="006C3A97" w:rsidRPr="00B1014F">
        <w:rPr>
          <w:rFonts w:ascii="Times New Roman" w:hAnsi="Times New Roman"/>
          <w:sz w:val="28"/>
          <w:szCs w:val="28"/>
          <w:lang w:val="ro-RO"/>
        </w:rPr>
        <w:t>nemodificat</w:t>
      </w:r>
    </w:p>
    <w:p w:rsidR="00235C5B"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(2) nou</w:t>
      </w:r>
    </w:p>
    <w:p w:rsidR="00235C5B"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(2)Sunt exceptate de la referendum problemele de interes naţional ce ar impune revizuirea Constituţiei.</w:t>
      </w:r>
    </w:p>
    <w:p w:rsidR="00C05213" w:rsidRDefault="00C05213" w:rsidP="004E481D">
      <w:pPr>
        <w:pStyle w:val="Nincstrkz"/>
        <w:ind w:firstLine="720"/>
        <w:jc w:val="both"/>
        <w:rPr>
          <w:rFonts w:ascii="Times New Roman" w:hAnsi="Times New Roman"/>
          <w:b/>
          <w:sz w:val="28"/>
          <w:szCs w:val="28"/>
          <w:lang w:val="ro-RO"/>
        </w:rPr>
      </w:pPr>
    </w:p>
    <w:p w:rsidR="00235C5B"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Motivare: </w:t>
      </w:r>
      <w:r w:rsidRPr="00C05213">
        <w:rPr>
          <w:rFonts w:ascii="Times New Roman" w:hAnsi="Times New Roman"/>
          <w:sz w:val="28"/>
          <w:szCs w:val="28"/>
          <w:lang w:val="ro-RO"/>
        </w:rPr>
        <w:t>Curtea Constituţională în Decizia nr. 799/2011 a stabilit că prin această restricţie s-ar evita o dublă consultare a poporului pentru una şi aceeaşi problemă: organizarea unui prim referendum prin care acesta şi-ar exprima punctul de vedere</w:t>
      </w:r>
      <w:r w:rsidR="00C05213" w:rsidRPr="00C05213">
        <w:rPr>
          <w:rFonts w:ascii="Times New Roman" w:hAnsi="Times New Roman"/>
          <w:sz w:val="28"/>
          <w:szCs w:val="28"/>
          <w:lang w:val="ro-RO"/>
        </w:rPr>
        <w:t xml:space="preserve"> cu privire la o anumită problemă de interes naţional a cărei rezolvare necesită revizuirea Legii fundamentale, declanşarea procedurii de revizuire în sensul celor statuate în urma consultării populare, şi în fine organizarea unui nou referendum pentru aprobarea legii de revizuire. Dacă s-ar menţine această posibilitate, printr-o interpretare excesivă a reglementărilor actuale ar submina sistemul democratic reprezentativ. Oricum cetăţenii au dreptul de iniţiativa revizuirii constituţiei în condiţiile art. 150 alin (1).</w:t>
      </w:r>
      <w:r w:rsidR="00C05213">
        <w:rPr>
          <w:rFonts w:ascii="Times New Roman" w:hAnsi="Times New Roman"/>
          <w:b/>
          <w:sz w:val="28"/>
          <w:szCs w:val="28"/>
          <w:lang w:val="ro-RO"/>
        </w:rPr>
        <w:t xml:space="preserve"> </w:t>
      </w:r>
    </w:p>
    <w:p w:rsidR="00235C5B" w:rsidRDefault="00235C5B" w:rsidP="00235C5B">
      <w:pPr>
        <w:pStyle w:val="Nincstrkz"/>
        <w:ind w:left="1140"/>
        <w:jc w:val="both"/>
        <w:rPr>
          <w:rFonts w:ascii="Times New Roman" w:hAnsi="Times New Roman"/>
          <w:b/>
          <w:sz w:val="28"/>
          <w:szCs w:val="28"/>
          <w:lang w:val="ro-RO"/>
        </w:rPr>
      </w:pPr>
    </w:p>
    <w:p w:rsidR="002A4177"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(3), (4) şi (5</w:t>
      </w:r>
      <w:r w:rsidR="006C3A97">
        <w:rPr>
          <w:rFonts w:ascii="Times New Roman" w:hAnsi="Times New Roman"/>
          <w:b/>
          <w:sz w:val="28"/>
          <w:szCs w:val="28"/>
          <w:lang w:val="ro-RO"/>
        </w:rPr>
        <w:t xml:space="preserve">) </w:t>
      </w:r>
      <w:r w:rsidR="001102FE">
        <w:rPr>
          <w:rFonts w:ascii="Times New Roman" w:hAnsi="Times New Roman"/>
          <w:b/>
          <w:sz w:val="28"/>
          <w:szCs w:val="28"/>
          <w:lang w:val="ro-RO"/>
        </w:rPr>
        <w:t>–</w:t>
      </w:r>
      <w:r>
        <w:rPr>
          <w:rFonts w:ascii="Times New Roman" w:hAnsi="Times New Roman"/>
          <w:b/>
          <w:sz w:val="28"/>
          <w:szCs w:val="28"/>
          <w:lang w:val="ro-RO"/>
        </w:rPr>
        <w:t xml:space="preserve"> alte noi</w:t>
      </w:r>
      <w:r w:rsidR="001102FE">
        <w:rPr>
          <w:rFonts w:ascii="Times New Roman" w:hAnsi="Times New Roman"/>
          <w:b/>
          <w:sz w:val="28"/>
          <w:szCs w:val="28"/>
          <w:lang w:val="ro-RO"/>
        </w:rPr>
        <w:t xml:space="preserve"> </w:t>
      </w:r>
      <w:r>
        <w:rPr>
          <w:rFonts w:ascii="Times New Roman" w:hAnsi="Times New Roman"/>
          <w:b/>
          <w:sz w:val="28"/>
          <w:szCs w:val="28"/>
          <w:lang w:val="ro-RO"/>
        </w:rPr>
        <w:t>texte</w:t>
      </w:r>
    </w:p>
    <w:p w:rsidR="006C3A97"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(3</w:t>
      </w:r>
      <w:r w:rsidR="006C3A97">
        <w:rPr>
          <w:rFonts w:ascii="Times New Roman" w:hAnsi="Times New Roman"/>
          <w:b/>
          <w:sz w:val="28"/>
          <w:szCs w:val="28"/>
          <w:lang w:val="ro-RO"/>
        </w:rPr>
        <w:t>)Problemele care se supun referendumului şi data desfăşurării acestuia se stabiles</w:t>
      </w:r>
      <w:r w:rsidR="00B1014F">
        <w:rPr>
          <w:rFonts w:ascii="Times New Roman" w:hAnsi="Times New Roman"/>
          <w:b/>
          <w:sz w:val="28"/>
          <w:szCs w:val="28"/>
          <w:lang w:val="ro-RO"/>
        </w:rPr>
        <w:t>c</w:t>
      </w:r>
      <w:r w:rsidR="006C3A97">
        <w:rPr>
          <w:rFonts w:ascii="Times New Roman" w:hAnsi="Times New Roman"/>
          <w:b/>
          <w:sz w:val="28"/>
          <w:szCs w:val="28"/>
          <w:lang w:val="ro-RO"/>
        </w:rPr>
        <w:t xml:space="preserve"> de Preşedintele Republicii, prin decret.</w:t>
      </w:r>
    </w:p>
    <w:p w:rsidR="006C3A97"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(4</w:t>
      </w:r>
      <w:r w:rsidR="006C3A97">
        <w:rPr>
          <w:rFonts w:ascii="Times New Roman" w:hAnsi="Times New Roman"/>
          <w:b/>
          <w:sz w:val="28"/>
          <w:szCs w:val="28"/>
          <w:lang w:val="ro-RO"/>
        </w:rPr>
        <w:t>)Punctul de vedere al Parlamentului asupra iniţierii referendumului de către Preşedintele republicii se exprimă, printr-o hotărâre adptată de Parlament cu votul majorităţii membrilor prezenţi, în termen de cel mult 30 de zile calendaristice de la solicitare</w:t>
      </w:r>
      <w:r w:rsidR="00B1014F">
        <w:rPr>
          <w:rFonts w:ascii="Times New Roman" w:hAnsi="Times New Roman"/>
          <w:b/>
          <w:sz w:val="28"/>
          <w:szCs w:val="28"/>
          <w:lang w:val="ro-RO"/>
        </w:rPr>
        <w:t xml:space="preserve"> Preşedintelui.</w:t>
      </w:r>
    </w:p>
    <w:p w:rsidR="00B1014F" w:rsidRDefault="00235C5B"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(5</w:t>
      </w:r>
      <w:r w:rsidR="00B1014F">
        <w:rPr>
          <w:rFonts w:ascii="Times New Roman" w:hAnsi="Times New Roman"/>
          <w:b/>
          <w:sz w:val="28"/>
          <w:szCs w:val="28"/>
          <w:lang w:val="ro-RO"/>
        </w:rPr>
        <w:t>)Dacă hotărârea Parlamentului nu este adoptată în termenul prevăzut la alineatul (3), procedura de consultare a Parlamentului se consideră îndeplinită, iar Preşedintele poate emite decretul privind organizarea referendumului.</w:t>
      </w:r>
    </w:p>
    <w:p w:rsidR="00DA47DF" w:rsidRDefault="00DA47DF" w:rsidP="004E481D">
      <w:pPr>
        <w:pStyle w:val="Nincstrkz"/>
        <w:ind w:firstLine="720"/>
        <w:jc w:val="both"/>
        <w:rPr>
          <w:rFonts w:ascii="Times New Roman" w:hAnsi="Times New Roman"/>
          <w:b/>
          <w:sz w:val="28"/>
          <w:szCs w:val="28"/>
          <w:lang w:val="ro-RO"/>
        </w:rPr>
      </w:pPr>
    </w:p>
    <w:p w:rsidR="0042712D" w:rsidRDefault="00B1014F" w:rsidP="00D363FF">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Motivare: </w:t>
      </w:r>
      <w:r w:rsidR="001102FE">
        <w:rPr>
          <w:rFonts w:ascii="Times New Roman" w:hAnsi="Times New Roman"/>
          <w:sz w:val="28"/>
          <w:szCs w:val="28"/>
          <w:lang w:val="ro-RO"/>
        </w:rPr>
        <w:t>R</w:t>
      </w:r>
      <w:r w:rsidRPr="00B1014F">
        <w:rPr>
          <w:rFonts w:ascii="Times New Roman" w:hAnsi="Times New Roman"/>
          <w:sz w:val="28"/>
          <w:szCs w:val="28"/>
          <w:lang w:val="ro-RO"/>
        </w:rPr>
        <w:t>eglementările propuse sunt preluate din proiectul prezidenţial cu care suntem de acord. Este necesară o reglementară mai detaliată şi pre</w:t>
      </w:r>
      <w:r>
        <w:rPr>
          <w:rFonts w:ascii="Times New Roman" w:hAnsi="Times New Roman"/>
          <w:sz w:val="28"/>
          <w:szCs w:val="28"/>
          <w:lang w:val="ro-RO"/>
        </w:rPr>
        <w:t>cizarea modului de consultare a P</w:t>
      </w:r>
      <w:r w:rsidRPr="00B1014F">
        <w:rPr>
          <w:rFonts w:ascii="Times New Roman" w:hAnsi="Times New Roman"/>
          <w:sz w:val="28"/>
          <w:szCs w:val="28"/>
          <w:lang w:val="ro-RO"/>
        </w:rPr>
        <w:t>arlament</w:t>
      </w:r>
      <w:r>
        <w:rPr>
          <w:rFonts w:ascii="Times New Roman" w:hAnsi="Times New Roman"/>
          <w:sz w:val="28"/>
          <w:szCs w:val="28"/>
          <w:lang w:val="ro-RO"/>
        </w:rPr>
        <w:t>ului</w:t>
      </w:r>
      <w:r w:rsidRPr="00B1014F">
        <w:rPr>
          <w:rFonts w:ascii="Times New Roman" w:hAnsi="Times New Roman"/>
          <w:sz w:val="28"/>
          <w:szCs w:val="28"/>
          <w:lang w:val="ro-RO"/>
        </w:rPr>
        <w:t xml:space="preserve"> pentru a nu deveni </w:t>
      </w:r>
      <w:r w:rsidR="001102FE">
        <w:rPr>
          <w:rFonts w:ascii="Times New Roman" w:hAnsi="Times New Roman"/>
          <w:sz w:val="28"/>
          <w:szCs w:val="28"/>
          <w:lang w:val="ro-RO"/>
        </w:rPr>
        <w:t xml:space="preserve">această procedură doar </w:t>
      </w:r>
      <w:r w:rsidRPr="00B1014F">
        <w:rPr>
          <w:rFonts w:ascii="Times New Roman" w:hAnsi="Times New Roman"/>
          <w:sz w:val="28"/>
          <w:szCs w:val="28"/>
          <w:lang w:val="ro-RO"/>
        </w:rPr>
        <w:t>o simplă informare.</w:t>
      </w:r>
    </w:p>
    <w:p w:rsidR="00D363FF" w:rsidRPr="00D363FF" w:rsidRDefault="00D363FF" w:rsidP="00D363FF">
      <w:pPr>
        <w:pStyle w:val="Nincstrkz"/>
        <w:ind w:firstLine="720"/>
        <w:jc w:val="both"/>
        <w:rPr>
          <w:rFonts w:ascii="Times New Roman" w:hAnsi="Times New Roman"/>
          <w:b/>
          <w:sz w:val="28"/>
          <w:szCs w:val="28"/>
          <w:lang w:val="ro-RO"/>
        </w:rPr>
      </w:pPr>
    </w:p>
    <w:p w:rsidR="00E137C7" w:rsidRPr="005423B1" w:rsidRDefault="00E137C7" w:rsidP="004E481D">
      <w:pPr>
        <w:pStyle w:val="Nincstrkz"/>
        <w:ind w:firstLine="720"/>
        <w:jc w:val="both"/>
        <w:rPr>
          <w:rFonts w:ascii="Times New Roman" w:hAnsi="Times New Roman"/>
          <w:b/>
          <w:sz w:val="32"/>
          <w:szCs w:val="32"/>
          <w:u w:val="single"/>
          <w:lang w:val="ro-RO"/>
        </w:rPr>
      </w:pPr>
      <w:r w:rsidRPr="005423B1">
        <w:rPr>
          <w:rFonts w:ascii="Times New Roman" w:hAnsi="Times New Roman"/>
          <w:b/>
          <w:sz w:val="32"/>
          <w:szCs w:val="32"/>
          <w:u w:val="single"/>
          <w:lang w:val="ro-RO"/>
        </w:rPr>
        <w:t>Atribuţii în domeniul politicii externe</w:t>
      </w:r>
    </w:p>
    <w:p w:rsidR="00E137C7" w:rsidRDefault="00E137C7" w:rsidP="004E481D">
      <w:pPr>
        <w:pStyle w:val="Nincstrkz"/>
        <w:ind w:firstLine="720"/>
        <w:jc w:val="both"/>
        <w:rPr>
          <w:rFonts w:ascii="Times New Roman" w:hAnsi="Times New Roman"/>
          <w:b/>
          <w:sz w:val="28"/>
          <w:szCs w:val="28"/>
          <w:lang w:val="ro-RO"/>
        </w:rPr>
      </w:pPr>
    </w:p>
    <w:p w:rsidR="00DA47DF" w:rsidRDefault="00E137C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91</w:t>
      </w:r>
    </w:p>
    <w:p w:rsidR="00E137C7" w:rsidRDefault="00926BE0"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926BE0" w:rsidRDefault="00926BE0" w:rsidP="004E481D">
      <w:pPr>
        <w:pStyle w:val="Nincstrkz"/>
        <w:ind w:firstLine="720"/>
        <w:jc w:val="both"/>
        <w:rPr>
          <w:rFonts w:ascii="Times New Roman" w:hAnsi="Times New Roman"/>
          <w:b/>
          <w:sz w:val="28"/>
          <w:szCs w:val="28"/>
          <w:lang w:val="ro-RO"/>
        </w:rPr>
      </w:pPr>
    </w:p>
    <w:p w:rsidR="00E137C7" w:rsidRPr="005423B1" w:rsidRDefault="00E137C7" w:rsidP="004E481D">
      <w:pPr>
        <w:pStyle w:val="Nincstrkz"/>
        <w:ind w:firstLine="720"/>
        <w:jc w:val="both"/>
        <w:rPr>
          <w:rFonts w:ascii="Times New Roman" w:hAnsi="Times New Roman"/>
          <w:b/>
          <w:sz w:val="32"/>
          <w:szCs w:val="32"/>
          <w:u w:val="single"/>
          <w:lang w:val="ro-RO"/>
        </w:rPr>
      </w:pPr>
      <w:r w:rsidRPr="005423B1">
        <w:rPr>
          <w:rFonts w:ascii="Times New Roman" w:hAnsi="Times New Roman"/>
          <w:b/>
          <w:sz w:val="32"/>
          <w:szCs w:val="32"/>
          <w:u w:val="single"/>
          <w:lang w:val="ro-RO"/>
        </w:rPr>
        <w:lastRenderedPageBreak/>
        <w:t>Atribuţii în domeniul apărării</w:t>
      </w:r>
    </w:p>
    <w:p w:rsidR="00E137C7" w:rsidRDefault="00E137C7" w:rsidP="004E481D">
      <w:pPr>
        <w:pStyle w:val="Nincstrkz"/>
        <w:ind w:firstLine="720"/>
        <w:jc w:val="both"/>
        <w:rPr>
          <w:rFonts w:ascii="Times New Roman" w:hAnsi="Times New Roman"/>
          <w:b/>
          <w:sz w:val="28"/>
          <w:szCs w:val="28"/>
          <w:lang w:val="ro-RO"/>
        </w:rPr>
      </w:pPr>
    </w:p>
    <w:p w:rsidR="00E137C7" w:rsidRDefault="00E137C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92</w:t>
      </w:r>
    </w:p>
    <w:p w:rsidR="00E137C7" w:rsidRDefault="00926BE0"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926BE0" w:rsidRDefault="00926BE0" w:rsidP="004E481D">
      <w:pPr>
        <w:pStyle w:val="Nincstrkz"/>
        <w:ind w:firstLine="720"/>
        <w:jc w:val="both"/>
        <w:rPr>
          <w:rFonts w:ascii="Times New Roman" w:hAnsi="Times New Roman"/>
          <w:b/>
          <w:sz w:val="28"/>
          <w:szCs w:val="28"/>
          <w:lang w:val="ro-RO"/>
        </w:rPr>
      </w:pPr>
    </w:p>
    <w:p w:rsidR="00E137C7" w:rsidRPr="005423B1" w:rsidRDefault="00E137C7" w:rsidP="004E481D">
      <w:pPr>
        <w:pStyle w:val="Nincstrkz"/>
        <w:ind w:firstLine="720"/>
        <w:jc w:val="both"/>
        <w:rPr>
          <w:rFonts w:ascii="Times New Roman" w:hAnsi="Times New Roman"/>
          <w:b/>
          <w:sz w:val="32"/>
          <w:szCs w:val="32"/>
          <w:u w:val="single"/>
          <w:lang w:val="ro-RO"/>
        </w:rPr>
      </w:pPr>
      <w:r w:rsidRPr="005423B1">
        <w:rPr>
          <w:rFonts w:ascii="Times New Roman" w:hAnsi="Times New Roman"/>
          <w:b/>
          <w:sz w:val="32"/>
          <w:szCs w:val="32"/>
          <w:u w:val="single"/>
          <w:lang w:val="ro-RO"/>
        </w:rPr>
        <w:t>Măsuri excepţionale</w:t>
      </w:r>
    </w:p>
    <w:p w:rsidR="00E137C7" w:rsidRDefault="00E137C7" w:rsidP="004E481D">
      <w:pPr>
        <w:pStyle w:val="Nincstrkz"/>
        <w:ind w:firstLine="720"/>
        <w:jc w:val="both"/>
        <w:rPr>
          <w:rFonts w:ascii="Times New Roman" w:hAnsi="Times New Roman"/>
          <w:b/>
          <w:sz w:val="28"/>
          <w:szCs w:val="28"/>
          <w:lang w:val="ro-RO"/>
        </w:rPr>
      </w:pPr>
    </w:p>
    <w:p w:rsidR="00E137C7" w:rsidRDefault="00E137C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93</w:t>
      </w:r>
    </w:p>
    <w:p w:rsidR="00926BE0" w:rsidRDefault="00CF674A"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w:t>
      </w:r>
      <w:r w:rsidR="00926BE0">
        <w:rPr>
          <w:rFonts w:ascii="Times New Roman" w:hAnsi="Times New Roman"/>
          <w:b/>
          <w:sz w:val="28"/>
          <w:szCs w:val="28"/>
          <w:lang w:val="ro-RO"/>
        </w:rPr>
        <w:t>emodificat</w:t>
      </w:r>
    </w:p>
    <w:p w:rsidR="001102FE" w:rsidRDefault="001102FE" w:rsidP="004E481D">
      <w:pPr>
        <w:pStyle w:val="Nincstrkz"/>
        <w:ind w:firstLine="720"/>
        <w:jc w:val="both"/>
        <w:rPr>
          <w:rFonts w:ascii="Times New Roman" w:hAnsi="Times New Roman"/>
          <w:b/>
          <w:sz w:val="32"/>
          <w:szCs w:val="32"/>
          <w:u w:val="single"/>
          <w:lang w:val="ro-RO"/>
        </w:rPr>
      </w:pPr>
    </w:p>
    <w:p w:rsidR="00926BE0" w:rsidRPr="00926BE0" w:rsidRDefault="00926BE0" w:rsidP="004E481D">
      <w:pPr>
        <w:pStyle w:val="Nincstrkz"/>
        <w:ind w:firstLine="720"/>
        <w:jc w:val="both"/>
        <w:rPr>
          <w:rFonts w:ascii="Times New Roman" w:hAnsi="Times New Roman"/>
          <w:b/>
          <w:sz w:val="32"/>
          <w:szCs w:val="32"/>
          <w:u w:val="single"/>
          <w:lang w:val="ro-RO"/>
        </w:rPr>
      </w:pPr>
      <w:r w:rsidRPr="00926BE0">
        <w:rPr>
          <w:rFonts w:ascii="Times New Roman" w:hAnsi="Times New Roman"/>
          <w:b/>
          <w:sz w:val="32"/>
          <w:szCs w:val="32"/>
          <w:u w:val="single"/>
          <w:lang w:val="ro-RO"/>
        </w:rPr>
        <w:t>Alte atribuţii</w:t>
      </w:r>
    </w:p>
    <w:p w:rsidR="00926BE0" w:rsidRDefault="00926BE0" w:rsidP="004E481D">
      <w:pPr>
        <w:pStyle w:val="Nincstrkz"/>
        <w:ind w:firstLine="720"/>
        <w:jc w:val="both"/>
        <w:rPr>
          <w:rFonts w:ascii="Times New Roman" w:hAnsi="Times New Roman"/>
          <w:b/>
          <w:sz w:val="28"/>
          <w:szCs w:val="28"/>
          <w:lang w:val="ro-RO"/>
        </w:rPr>
      </w:pPr>
    </w:p>
    <w:p w:rsidR="00926BE0" w:rsidRDefault="00926BE0"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94</w:t>
      </w:r>
    </w:p>
    <w:p w:rsidR="00E137C7" w:rsidRPr="0038392B" w:rsidRDefault="0038392B" w:rsidP="0038392B">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w:t>
      </w:r>
    </w:p>
    <w:p w:rsidR="002A4177" w:rsidRPr="00DA47DF" w:rsidRDefault="00DA47DF" w:rsidP="004E481D">
      <w:pPr>
        <w:pStyle w:val="Nincstrkz"/>
        <w:ind w:firstLine="720"/>
        <w:jc w:val="both"/>
        <w:rPr>
          <w:rFonts w:ascii="Times New Roman" w:hAnsi="Times New Roman"/>
          <w:b/>
          <w:sz w:val="32"/>
          <w:szCs w:val="32"/>
          <w:u w:val="single"/>
          <w:lang w:val="ro-RO"/>
        </w:rPr>
      </w:pPr>
      <w:r w:rsidRPr="00DA47DF">
        <w:rPr>
          <w:rFonts w:ascii="Times New Roman" w:hAnsi="Times New Roman"/>
          <w:b/>
          <w:sz w:val="32"/>
          <w:szCs w:val="32"/>
          <w:u w:val="single"/>
          <w:lang w:val="ro-RO"/>
        </w:rPr>
        <w:t>Suspendarea din funcţie şi demiterea</w:t>
      </w:r>
    </w:p>
    <w:p w:rsidR="00DA47DF" w:rsidRDefault="00DA47DF" w:rsidP="004E481D">
      <w:pPr>
        <w:pStyle w:val="Nincstrkz"/>
        <w:ind w:firstLine="720"/>
        <w:jc w:val="both"/>
        <w:rPr>
          <w:rFonts w:ascii="Times New Roman" w:hAnsi="Times New Roman"/>
          <w:b/>
          <w:sz w:val="28"/>
          <w:szCs w:val="28"/>
          <w:lang w:val="ro-RO"/>
        </w:rPr>
      </w:pPr>
    </w:p>
    <w:p w:rsidR="00DA47DF" w:rsidRDefault="00DA47DF"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95</w:t>
      </w:r>
    </w:p>
    <w:p w:rsidR="00926BE0" w:rsidRDefault="00926BE0"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Propunem eliminarea</w:t>
      </w:r>
    </w:p>
    <w:p w:rsidR="00926BE0" w:rsidRDefault="00926BE0" w:rsidP="004E481D">
      <w:pPr>
        <w:pStyle w:val="Nincstrkz"/>
        <w:ind w:firstLine="720"/>
        <w:jc w:val="both"/>
        <w:rPr>
          <w:rFonts w:ascii="Times New Roman" w:hAnsi="Times New Roman"/>
          <w:b/>
          <w:sz w:val="28"/>
          <w:szCs w:val="28"/>
          <w:lang w:val="ro-RO"/>
        </w:rPr>
      </w:pPr>
    </w:p>
    <w:p w:rsidR="00926BE0" w:rsidRDefault="00926BE0"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sidR="00293204">
        <w:rPr>
          <w:rFonts w:ascii="Times New Roman" w:hAnsi="Times New Roman"/>
          <w:sz w:val="28"/>
          <w:szCs w:val="28"/>
          <w:lang w:val="ro-RO"/>
        </w:rPr>
        <w:t>Î</w:t>
      </w:r>
      <w:r w:rsidRPr="00293204">
        <w:rPr>
          <w:rFonts w:ascii="Times New Roman" w:hAnsi="Times New Roman"/>
          <w:sz w:val="28"/>
          <w:szCs w:val="28"/>
          <w:lang w:val="ro-RO"/>
        </w:rPr>
        <w:t>ntr-un regim parlamentar</w:t>
      </w:r>
      <w:r w:rsidR="00CF674A">
        <w:rPr>
          <w:rFonts w:ascii="Times New Roman" w:hAnsi="Times New Roman"/>
          <w:sz w:val="28"/>
          <w:szCs w:val="28"/>
          <w:lang w:val="ro-RO"/>
        </w:rPr>
        <w:t xml:space="preserve"> de regulă Preşedintele nu răspunde, pentru faptele sale săvârsite în timpul esercitării funcţiei, motiv pentru care nu se impune această procedură.</w:t>
      </w:r>
      <w:r w:rsidRPr="00293204">
        <w:rPr>
          <w:rFonts w:ascii="Times New Roman" w:hAnsi="Times New Roman"/>
          <w:sz w:val="28"/>
          <w:szCs w:val="28"/>
          <w:lang w:val="ro-RO"/>
        </w:rPr>
        <w:t xml:space="preserve"> Preşedintele are prerogative decizionale reduse, nu are atribuţii şi responsabilităţi </w:t>
      </w:r>
      <w:r w:rsidR="00293204" w:rsidRPr="00293204">
        <w:rPr>
          <w:rFonts w:ascii="Times New Roman" w:hAnsi="Times New Roman"/>
          <w:sz w:val="28"/>
          <w:szCs w:val="28"/>
          <w:lang w:val="ro-RO"/>
        </w:rPr>
        <w:t xml:space="preserve">de guvernare, majoritatea (sau chiar toate actele sale cu caracter normativ) sunt supuse procedurii </w:t>
      </w:r>
      <w:r w:rsidR="00CF674A">
        <w:rPr>
          <w:rFonts w:ascii="Times New Roman" w:hAnsi="Times New Roman"/>
          <w:sz w:val="28"/>
          <w:szCs w:val="28"/>
          <w:lang w:val="ro-RO"/>
        </w:rPr>
        <w:t>contrasemnării de către primul-</w:t>
      </w:r>
      <w:r w:rsidR="00293204" w:rsidRPr="00293204">
        <w:rPr>
          <w:rFonts w:ascii="Times New Roman" w:hAnsi="Times New Roman"/>
          <w:sz w:val="28"/>
          <w:szCs w:val="28"/>
          <w:lang w:val="ro-RO"/>
        </w:rPr>
        <w:t xml:space="preserve">ministru. În acelaşi timp Preşedintele răspunde </w:t>
      </w:r>
      <w:r w:rsidR="00CF674A">
        <w:rPr>
          <w:rFonts w:ascii="Times New Roman" w:hAnsi="Times New Roman"/>
          <w:sz w:val="28"/>
          <w:szCs w:val="28"/>
          <w:lang w:val="ro-RO"/>
        </w:rPr>
        <w:t xml:space="preserve">juridic </w:t>
      </w:r>
      <w:r w:rsidR="00293204" w:rsidRPr="00293204">
        <w:rPr>
          <w:rFonts w:ascii="Times New Roman" w:hAnsi="Times New Roman"/>
          <w:sz w:val="28"/>
          <w:szCs w:val="28"/>
          <w:lang w:val="ro-RO"/>
        </w:rPr>
        <w:t>pentru înaltă trădare.</w:t>
      </w:r>
    </w:p>
    <w:p w:rsidR="00293204" w:rsidRDefault="00293204"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Propunerea eli</w:t>
      </w:r>
      <w:r w:rsidR="00CF674A">
        <w:rPr>
          <w:rFonts w:ascii="Times New Roman" w:hAnsi="Times New Roman"/>
          <w:sz w:val="28"/>
          <w:szCs w:val="28"/>
          <w:lang w:val="ro-RO"/>
        </w:rPr>
        <w:t>minării art. 95 o menţinem, numai</w:t>
      </w:r>
      <w:r>
        <w:rPr>
          <w:rFonts w:ascii="Times New Roman" w:hAnsi="Times New Roman"/>
          <w:sz w:val="28"/>
          <w:szCs w:val="28"/>
          <w:lang w:val="ro-RO"/>
        </w:rPr>
        <w:t xml:space="preserve"> în situaţia adoptării unui regim parlamentar!</w:t>
      </w:r>
    </w:p>
    <w:p w:rsidR="00293204" w:rsidRDefault="00293204" w:rsidP="00CF674A">
      <w:pPr>
        <w:pStyle w:val="Nincstrkz"/>
        <w:jc w:val="both"/>
        <w:rPr>
          <w:rFonts w:ascii="Times New Roman" w:hAnsi="Times New Roman"/>
          <w:b/>
          <w:sz w:val="32"/>
          <w:szCs w:val="32"/>
          <w:u w:val="single"/>
          <w:lang w:val="ro-RO"/>
        </w:rPr>
      </w:pPr>
    </w:p>
    <w:p w:rsidR="00DA47DF" w:rsidRPr="00DA47DF" w:rsidRDefault="00DA47DF" w:rsidP="00DA47DF">
      <w:pPr>
        <w:pStyle w:val="Nincstrkz"/>
        <w:ind w:firstLine="720"/>
        <w:jc w:val="both"/>
        <w:rPr>
          <w:rFonts w:ascii="Times New Roman" w:hAnsi="Times New Roman"/>
          <w:b/>
          <w:sz w:val="32"/>
          <w:szCs w:val="32"/>
          <w:u w:val="single"/>
          <w:lang w:val="ro-RO"/>
        </w:rPr>
      </w:pPr>
      <w:r w:rsidRPr="00DA47DF">
        <w:rPr>
          <w:rFonts w:ascii="Times New Roman" w:hAnsi="Times New Roman"/>
          <w:b/>
          <w:sz w:val="32"/>
          <w:szCs w:val="32"/>
          <w:u w:val="single"/>
          <w:lang w:val="ro-RO"/>
        </w:rPr>
        <w:t>Punere sub acuzare</w:t>
      </w:r>
    </w:p>
    <w:p w:rsidR="00DA47DF" w:rsidRDefault="00DA47DF" w:rsidP="00DA47DF">
      <w:pPr>
        <w:pStyle w:val="Nincstrkz"/>
        <w:ind w:firstLine="720"/>
        <w:jc w:val="both"/>
        <w:rPr>
          <w:rFonts w:ascii="Times New Roman" w:hAnsi="Times New Roman"/>
          <w:b/>
          <w:sz w:val="28"/>
          <w:szCs w:val="28"/>
          <w:lang w:val="ro-RO"/>
        </w:rPr>
      </w:pPr>
    </w:p>
    <w:p w:rsidR="00DA47DF" w:rsidRDefault="00DA47DF" w:rsidP="00DA47DF">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96</w:t>
      </w:r>
    </w:p>
    <w:p w:rsidR="00DA47DF" w:rsidRPr="0042712D" w:rsidRDefault="00CF674A" w:rsidP="0042712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w:t>
      </w:r>
      <w:r w:rsidR="00DA47DF" w:rsidRPr="00DA47DF">
        <w:rPr>
          <w:rFonts w:ascii="Times New Roman" w:hAnsi="Times New Roman"/>
          <w:b/>
          <w:sz w:val="28"/>
          <w:szCs w:val="28"/>
          <w:lang w:val="ro-RO"/>
        </w:rPr>
        <w:t>emodificat</w:t>
      </w:r>
    </w:p>
    <w:p w:rsidR="00DA47DF" w:rsidRPr="00DA47DF" w:rsidRDefault="00DA47DF" w:rsidP="004E481D">
      <w:pPr>
        <w:pStyle w:val="Nincstrkz"/>
        <w:ind w:firstLine="720"/>
        <w:jc w:val="both"/>
        <w:rPr>
          <w:rFonts w:ascii="Times New Roman" w:hAnsi="Times New Roman"/>
          <w:b/>
          <w:sz w:val="32"/>
          <w:szCs w:val="32"/>
          <w:u w:val="single"/>
          <w:lang w:val="ro-RO"/>
        </w:rPr>
      </w:pPr>
      <w:r w:rsidRPr="00DA47DF">
        <w:rPr>
          <w:rFonts w:ascii="Times New Roman" w:hAnsi="Times New Roman"/>
          <w:b/>
          <w:sz w:val="32"/>
          <w:szCs w:val="32"/>
          <w:u w:val="single"/>
          <w:lang w:val="ro-RO"/>
        </w:rPr>
        <w:t>Vacanţa funcţiei</w:t>
      </w:r>
    </w:p>
    <w:p w:rsidR="00DA47DF" w:rsidRDefault="00DA47DF" w:rsidP="004E481D">
      <w:pPr>
        <w:pStyle w:val="Nincstrkz"/>
        <w:ind w:firstLine="720"/>
        <w:jc w:val="both"/>
        <w:rPr>
          <w:rFonts w:ascii="Times New Roman" w:hAnsi="Times New Roman"/>
          <w:sz w:val="28"/>
          <w:szCs w:val="28"/>
          <w:lang w:val="ro-RO"/>
        </w:rPr>
      </w:pPr>
    </w:p>
    <w:p w:rsidR="003A3A98" w:rsidRDefault="002A4177" w:rsidP="003A3A98">
      <w:pPr>
        <w:pStyle w:val="Nincstrkz"/>
        <w:ind w:firstLine="720"/>
        <w:jc w:val="both"/>
        <w:rPr>
          <w:rFonts w:ascii="Times New Roman" w:hAnsi="Times New Roman"/>
          <w:b/>
          <w:sz w:val="28"/>
          <w:szCs w:val="28"/>
          <w:lang w:val="ro-RO"/>
        </w:rPr>
      </w:pPr>
      <w:r w:rsidRPr="00797ACB">
        <w:rPr>
          <w:rFonts w:ascii="Times New Roman" w:hAnsi="Times New Roman"/>
          <w:b/>
          <w:sz w:val="28"/>
          <w:szCs w:val="28"/>
          <w:lang w:val="ro-RO"/>
        </w:rPr>
        <w:t xml:space="preserve">Articolul 97 </w:t>
      </w:r>
    </w:p>
    <w:p w:rsidR="003A3A98" w:rsidRDefault="001102FE" w:rsidP="003A3A98">
      <w:pPr>
        <w:pStyle w:val="Nincstrkz"/>
        <w:ind w:firstLine="720"/>
        <w:jc w:val="both"/>
        <w:rPr>
          <w:rFonts w:ascii="Times New Roman" w:hAnsi="Times New Roman"/>
          <w:sz w:val="28"/>
          <w:szCs w:val="28"/>
          <w:lang w:val="ro-RO"/>
        </w:rPr>
      </w:pPr>
      <w:r>
        <w:rPr>
          <w:rFonts w:ascii="Times New Roman" w:hAnsi="Times New Roman"/>
          <w:sz w:val="28"/>
          <w:szCs w:val="28"/>
          <w:lang w:val="ro-RO"/>
        </w:rPr>
        <w:t>alin (1)</w:t>
      </w:r>
      <w:r w:rsidR="003A3A98">
        <w:rPr>
          <w:rFonts w:ascii="Times New Roman" w:hAnsi="Times New Roman"/>
          <w:sz w:val="28"/>
          <w:szCs w:val="28"/>
          <w:lang w:val="ro-RO"/>
        </w:rPr>
        <w:t xml:space="preserve"> nemodificat </w:t>
      </w:r>
    </w:p>
    <w:p w:rsidR="001102FE" w:rsidRPr="001102FE" w:rsidRDefault="003A3A98" w:rsidP="001102FE">
      <w:pPr>
        <w:pStyle w:val="Nincstrkz"/>
        <w:ind w:firstLine="720"/>
        <w:jc w:val="both"/>
        <w:rPr>
          <w:rFonts w:ascii="Times New Roman" w:hAnsi="Times New Roman"/>
          <w:b/>
          <w:sz w:val="28"/>
          <w:szCs w:val="28"/>
          <w:lang w:val="ro-RO"/>
        </w:rPr>
      </w:pPr>
      <w:r w:rsidRPr="001102FE">
        <w:rPr>
          <w:rFonts w:ascii="Times New Roman" w:hAnsi="Times New Roman"/>
          <w:b/>
          <w:sz w:val="28"/>
          <w:szCs w:val="28"/>
          <w:lang w:val="ro-RO"/>
        </w:rPr>
        <w:t xml:space="preserve">alin (2) – modificare </w:t>
      </w:r>
    </w:p>
    <w:p w:rsidR="002A4177" w:rsidRDefault="001102FE" w:rsidP="001102FE">
      <w:pPr>
        <w:pStyle w:val="Nincstrkz"/>
        <w:ind w:firstLine="720"/>
        <w:jc w:val="both"/>
        <w:rPr>
          <w:rFonts w:ascii="Times New Roman" w:hAnsi="Times New Roman"/>
          <w:sz w:val="28"/>
          <w:szCs w:val="28"/>
          <w:lang w:val="ro-RO"/>
        </w:rPr>
      </w:pPr>
      <w:r>
        <w:rPr>
          <w:rFonts w:ascii="Times New Roman" w:hAnsi="Times New Roman"/>
          <w:sz w:val="28"/>
          <w:szCs w:val="28"/>
          <w:lang w:val="ro-RO"/>
        </w:rPr>
        <w:lastRenderedPageBreak/>
        <w:t>(2)</w:t>
      </w:r>
      <w:r w:rsidR="00B1014F">
        <w:rPr>
          <w:rFonts w:ascii="Times New Roman" w:hAnsi="Times New Roman"/>
          <w:sz w:val="28"/>
          <w:szCs w:val="28"/>
          <w:lang w:val="ro-RO"/>
        </w:rPr>
        <w:t>În termen de</w:t>
      </w:r>
      <w:r w:rsidR="003A3A98">
        <w:rPr>
          <w:rFonts w:ascii="Times New Roman" w:hAnsi="Times New Roman"/>
          <w:sz w:val="28"/>
          <w:szCs w:val="28"/>
          <w:lang w:val="ro-RO"/>
        </w:rPr>
        <w:t xml:space="preserve"> 3 luni (60 de zile) de la data la care a intervenit vacanţa funcţiei de Preşedinte al Republicii, Parlamentul va organiza alegeri pentru un nou Preşedinte.</w:t>
      </w:r>
    </w:p>
    <w:p w:rsidR="001032CC" w:rsidRPr="003A3A98" w:rsidRDefault="001032CC" w:rsidP="001102FE">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Motivare: Considerăm oportună reducerea termenului înăuntrul căruia trebuie organizată alegerea Preşedintelui, în caz de vacanţa funcţiei, întrucât parlamentul poate organiza şi realiza mai uşor, respectiv se reduce şi perioada interimatului. </w:t>
      </w:r>
    </w:p>
    <w:p w:rsidR="001032CC" w:rsidRDefault="001032CC" w:rsidP="001032CC">
      <w:pPr>
        <w:pStyle w:val="Nincstrkz"/>
        <w:jc w:val="both"/>
        <w:rPr>
          <w:rFonts w:ascii="Times New Roman" w:hAnsi="Times New Roman"/>
          <w:b/>
          <w:sz w:val="32"/>
          <w:szCs w:val="32"/>
          <w:u w:val="single"/>
          <w:lang w:val="ro-RO"/>
        </w:rPr>
      </w:pPr>
    </w:p>
    <w:p w:rsidR="00E137C7" w:rsidRPr="00E137C7" w:rsidRDefault="0045015C" w:rsidP="00E137C7">
      <w:pPr>
        <w:pStyle w:val="Nincstrkz"/>
        <w:ind w:firstLine="720"/>
        <w:jc w:val="both"/>
        <w:rPr>
          <w:rFonts w:ascii="Times New Roman" w:hAnsi="Times New Roman"/>
          <w:b/>
          <w:sz w:val="32"/>
          <w:szCs w:val="32"/>
          <w:u w:val="single"/>
          <w:lang w:val="ro-RO"/>
        </w:rPr>
      </w:pPr>
      <w:r>
        <w:rPr>
          <w:rFonts w:ascii="Times New Roman" w:hAnsi="Times New Roman"/>
          <w:b/>
          <w:sz w:val="32"/>
          <w:szCs w:val="32"/>
          <w:u w:val="single"/>
          <w:lang w:val="ro-RO"/>
        </w:rPr>
        <w:t>Actele P</w:t>
      </w:r>
      <w:r w:rsidR="00E137C7" w:rsidRPr="00E137C7">
        <w:rPr>
          <w:rFonts w:ascii="Times New Roman" w:hAnsi="Times New Roman"/>
          <w:b/>
          <w:sz w:val="32"/>
          <w:szCs w:val="32"/>
          <w:u w:val="single"/>
          <w:lang w:val="ro-RO"/>
        </w:rPr>
        <w:t>reşedintelui</w:t>
      </w:r>
    </w:p>
    <w:p w:rsidR="00E137C7" w:rsidRDefault="00E137C7" w:rsidP="00E137C7">
      <w:pPr>
        <w:pStyle w:val="Nincstrkz"/>
        <w:ind w:firstLine="720"/>
        <w:jc w:val="both"/>
        <w:rPr>
          <w:rFonts w:ascii="Times New Roman" w:hAnsi="Times New Roman"/>
          <w:sz w:val="28"/>
          <w:szCs w:val="28"/>
          <w:lang w:val="ro-RO"/>
        </w:rPr>
      </w:pPr>
    </w:p>
    <w:p w:rsidR="00E137C7" w:rsidRDefault="00E137C7" w:rsidP="00E137C7">
      <w:pPr>
        <w:pStyle w:val="Nincstrkz"/>
        <w:ind w:firstLine="720"/>
        <w:jc w:val="both"/>
        <w:rPr>
          <w:rFonts w:ascii="Times New Roman" w:hAnsi="Times New Roman"/>
          <w:b/>
          <w:sz w:val="28"/>
          <w:szCs w:val="28"/>
          <w:lang w:val="ro-RO"/>
        </w:rPr>
      </w:pPr>
      <w:r w:rsidRPr="00E137C7">
        <w:rPr>
          <w:rFonts w:ascii="Times New Roman" w:hAnsi="Times New Roman"/>
          <w:b/>
          <w:sz w:val="28"/>
          <w:szCs w:val="28"/>
          <w:lang w:val="ro-RO"/>
        </w:rPr>
        <w:t>Articolul 100</w:t>
      </w:r>
    </w:p>
    <w:p w:rsidR="00E137C7" w:rsidRPr="00E137C7" w:rsidRDefault="001102FE" w:rsidP="00E137C7">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E137C7">
        <w:rPr>
          <w:rFonts w:ascii="Times New Roman" w:hAnsi="Times New Roman"/>
          <w:b/>
          <w:sz w:val="28"/>
          <w:szCs w:val="28"/>
          <w:lang w:val="ro-RO"/>
        </w:rPr>
        <w:t xml:space="preserve"> nemodificat </w:t>
      </w:r>
    </w:p>
    <w:p w:rsidR="00CF674A" w:rsidRDefault="001102FE" w:rsidP="00B041DA">
      <w:pPr>
        <w:pStyle w:val="Nincstrkz"/>
        <w:ind w:firstLine="720"/>
        <w:jc w:val="both"/>
        <w:rPr>
          <w:rFonts w:ascii="Times New Roman" w:hAnsi="Times New Roman"/>
          <w:b/>
          <w:sz w:val="28"/>
          <w:szCs w:val="28"/>
          <w:lang w:val="ro-RO"/>
        </w:rPr>
      </w:pPr>
      <w:r>
        <w:rPr>
          <w:rFonts w:ascii="Times New Roman" w:hAnsi="Times New Roman"/>
          <w:b/>
          <w:sz w:val="28"/>
          <w:szCs w:val="28"/>
          <w:lang w:val="ro-RO"/>
        </w:rPr>
        <w:t>(2)</w:t>
      </w:r>
      <w:r w:rsidR="00293204">
        <w:rPr>
          <w:rFonts w:ascii="Times New Roman" w:hAnsi="Times New Roman"/>
          <w:b/>
          <w:sz w:val="28"/>
          <w:szCs w:val="28"/>
          <w:lang w:val="ro-RO"/>
        </w:rPr>
        <w:t xml:space="preserve"> nemodificat</w:t>
      </w:r>
    </w:p>
    <w:p w:rsidR="00CF674A" w:rsidRDefault="00CF674A"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Capitolul III</w:t>
      </w:r>
    </w:p>
    <w:p w:rsidR="00CF674A" w:rsidRDefault="00CF674A" w:rsidP="00D363FF">
      <w:pPr>
        <w:pStyle w:val="Nincstrkz"/>
        <w:ind w:firstLine="720"/>
        <w:jc w:val="both"/>
        <w:rPr>
          <w:rFonts w:ascii="Times New Roman" w:hAnsi="Times New Roman"/>
          <w:b/>
          <w:sz w:val="28"/>
          <w:szCs w:val="28"/>
          <w:lang w:val="ro-RO"/>
        </w:rPr>
      </w:pPr>
      <w:r>
        <w:rPr>
          <w:rFonts w:ascii="Times New Roman" w:hAnsi="Times New Roman"/>
          <w:b/>
          <w:sz w:val="28"/>
          <w:szCs w:val="28"/>
          <w:lang w:val="ro-RO"/>
        </w:rPr>
        <w:t>Guvernul</w:t>
      </w:r>
    </w:p>
    <w:p w:rsidR="00CF674A" w:rsidRPr="003A3A98" w:rsidRDefault="00CF674A" w:rsidP="004E481D">
      <w:pPr>
        <w:pStyle w:val="Nincstrkz"/>
        <w:ind w:firstLine="720"/>
        <w:jc w:val="both"/>
        <w:rPr>
          <w:rFonts w:ascii="Times New Roman" w:hAnsi="Times New Roman"/>
          <w:b/>
          <w:sz w:val="32"/>
          <w:szCs w:val="32"/>
          <w:u w:val="single"/>
          <w:lang w:val="ro-RO"/>
        </w:rPr>
      </w:pPr>
      <w:r w:rsidRPr="003A3A98">
        <w:rPr>
          <w:rFonts w:ascii="Times New Roman" w:hAnsi="Times New Roman"/>
          <w:b/>
          <w:sz w:val="32"/>
          <w:szCs w:val="32"/>
          <w:u w:val="single"/>
          <w:lang w:val="ro-RO"/>
        </w:rPr>
        <w:t>Învestitura</w:t>
      </w:r>
    </w:p>
    <w:p w:rsidR="00CF674A" w:rsidRDefault="00CF674A" w:rsidP="004E481D">
      <w:pPr>
        <w:pStyle w:val="Nincstrkz"/>
        <w:ind w:firstLine="720"/>
        <w:jc w:val="both"/>
        <w:rPr>
          <w:rFonts w:ascii="Times New Roman" w:hAnsi="Times New Roman"/>
          <w:b/>
          <w:sz w:val="28"/>
          <w:szCs w:val="28"/>
          <w:lang w:val="ro-RO"/>
        </w:rPr>
      </w:pPr>
    </w:p>
    <w:p w:rsidR="00CF674A" w:rsidRDefault="00CF674A"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103</w:t>
      </w:r>
    </w:p>
    <w:p w:rsidR="001102FE" w:rsidRDefault="00A863E5" w:rsidP="001102FE">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 – reformulare şi modificare</w:t>
      </w:r>
    </w:p>
    <w:p w:rsidR="00CF674A" w:rsidRDefault="001102FE" w:rsidP="001102FE">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CF674A">
        <w:rPr>
          <w:rFonts w:ascii="Times New Roman" w:hAnsi="Times New Roman"/>
          <w:b/>
          <w:sz w:val="28"/>
          <w:szCs w:val="28"/>
          <w:lang w:val="ro-RO"/>
        </w:rPr>
        <w:t xml:space="preserve">Preşedintele </w:t>
      </w:r>
      <w:r w:rsidR="00A863E5">
        <w:rPr>
          <w:rFonts w:ascii="Times New Roman" w:hAnsi="Times New Roman"/>
          <w:b/>
          <w:sz w:val="28"/>
          <w:szCs w:val="28"/>
          <w:lang w:val="ro-RO"/>
        </w:rPr>
        <w:t>Republicii, în urma consultă</w:t>
      </w:r>
      <w:r w:rsidR="00CF674A">
        <w:rPr>
          <w:rFonts w:ascii="Times New Roman" w:hAnsi="Times New Roman"/>
          <w:b/>
          <w:sz w:val="28"/>
          <w:szCs w:val="28"/>
          <w:lang w:val="ro-RO"/>
        </w:rPr>
        <w:t>rii partidului politic, a unuinii de partide politice sau a coaliţiei politice electorale</w:t>
      </w:r>
      <w:r w:rsidR="00A863E5">
        <w:rPr>
          <w:rFonts w:ascii="Times New Roman" w:hAnsi="Times New Roman"/>
          <w:b/>
          <w:sz w:val="28"/>
          <w:szCs w:val="28"/>
          <w:lang w:val="ro-RO"/>
        </w:rPr>
        <w:t xml:space="preserve"> care are majoritatea absolută în Parlament desemnează candidatul pentru funcţia de prim-ministru propus de această majoritate.</w:t>
      </w:r>
    </w:p>
    <w:p w:rsidR="00A863E5" w:rsidRDefault="00A863E5"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După alin (1) un nou alineat</w:t>
      </w:r>
    </w:p>
    <w:p w:rsidR="00A863E5" w:rsidRDefault="00A863E5"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(1)*Dacă nu există o asemenea majoritate Preşedintele se va consulta cu toate partidele politice reprezentate în Parlament şi va desemna candidatul pentru funcţia de prim-ministru propus de partidele politice</w:t>
      </w:r>
    </w:p>
    <w:p w:rsidR="00A863E5" w:rsidRDefault="00A863E5"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După alin (1)* un nou alineat</w:t>
      </w:r>
    </w:p>
    <w:p w:rsidR="00A863E5" w:rsidRDefault="00A863E5"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(1)**Dacă partidele politice nu pot conveni asupra unui candidat pentru funcţa de prim-ministru, Preşedintele va desemna această persoană.</w:t>
      </w:r>
    </w:p>
    <w:p w:rsidR="00A863E5" w:rsidRPr="00A863E5" w:rsidRDefault="00A863E5"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w:t>
      </w:r>
      <w:r w:rsidR="001102FE">
        <w:rPr>
          <w:rFonts w:ascii="Times New Roman" w:hAnsi="Times New Roman"/>
          <w:sz w:val="28"/>
          <w:szCs w:val="28"/>
          <w:lang w:val="ro-RO"/>
        </w:rPr>
        <w:t>2)</w:t>
      </w:r>
      <w:r w:rsidRPr="00A863E5">
        <w:rPr>
          <w:rFonts w:ascii="Times New Roman" w:hAnsi="Times New Roman"/>
          <w:sz w:val="28"/>
          <w:szCs w:val="28"/>
          <w:lang w:val="ro-RO"/>
        </w:rPr>
        <w:t xml:space="preserve"> nemodificat</w:t>
      </w:r>
    </w:p>
    <w:p w:rsidR="00A863E5" w:rsidRDefault="001102FE"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(3)</w:t>
      </w:r>
      <w:r w:rsidR="00A863E5" w:rsidRPr="00A863E5">
        <w:rPr>
          <w:rFonts w:ascii="Times New Roman" w:hAnsi="Times New Roman"/>
          <w:sz w:val="28"/>
          <w:szCs w:val="28"/>
          <w:lang w:val="ro-RO"/>
        </w:rPr>
        <w:t xml:space="preserve"> nemodificat</w:t>
      </w:r>
    </w:p>
    <w:p w:rsidR="00A863E5" w:rsidRDefault="00A863E5" w:rsidP="004E481D">
      <w:pPr>
        <w:pStyle w:val="Nincstrkz"/>
        <w:ind w:firstLine="720"/>
        <w:jc w:val="both"/>
        <w:rPr>
          <w:rFonts w:ascii="Times New Roman" w:hAnsi="Times New Roman"/>
          <w:sz w:val="28"/>
          <w:szCs w:val="28"/>
          <w:lang w:val="ro-RO"/>
        </w:rPr>
      </w:pPr>
    </w:p>
    <w:p w:rsidR="00A863E5" w:rsidRPr="00A863E5" w:rsidRDefault="00A863E5" w:rsidP="004E481D">
      <w:pPr>
        <w:pStyle w:val="Nincstrkz"/>
        <w:ind w:firstLine="720"/>
        <w:jc w:val="both"/>
        <w:rPr>
          <w:rFonts w:ascii="Times New Roman" w:hAnsi="Times New Roman"/>
          <w:sz w:val="28"/>
          <w:szCs w:val="28"/>
          <w:lang w:val="ro-RO"/>
        </w:rPr>
      </w:pPr>
      <w:r w:rsidRPr="00196911">
        <w:rPr>
          <w:rFonts w:ascii="Times New Roman" w:hAnsi="Times New Roman"/>
          <w:b/>
          <w:sz w:val="28"/>
          <w:szCs w:val="28"/>
          <w:lang w:val="ro-RO"/>
        </w:rPr>
        <w:t>Motivare:</w:t>
      </w:r>
      <w:r>
        <w:rPr>
          <w:rFonts w:ascii="Times New Roman" w:hAnsi="Times New Roman"/>
          <w:sz w:val="28"/>
          <w:szCs w:val="28"/>
          <w:lang w:val="ro-RO"/>
        </w:rPr>
        <w:t xml:space="preserve"> Chiar şi în sistemul actual Preşedintele nu are sau nu ar trebui să aibă putere discreţionară în desemnarea candidatului pentru funcţia de prim-ministru. Textele propuse prevâd trei situaţii: </w:t>
      </w:r>
      <w:r w:rsidRPr="001032CC">
        <w:rPr>
          <w:rFonts w:ascii="Times New Roman" w:hAnsi="Times New Roman"/>
          <w:b/>
          <w:sz w:val="28"/>
          <w:szCs w:val="28"/>
          <w:lang w:val="ro-RO"/>
        </w:rPr>
        <w:t>a)</w:t>
      </w:r>
      <w:r>
        <w:rPr>
          <w:rFonts w:ascii="Times New Roman" w:hAnsi="Times New Roman"/>
          <w:sz w:val="28"/>
          <w:szCs w:val="28"/>
          <w:lang w:val="ro-RO"/>
        </w:rPr>
        <w:t xml:space="preserve"> există o majoritate absolută care a câştigat alegerile şi prin urmarea Preşedintele va desemna candidatul propusde această majoritate</w:t>
      </w:r>
      <w:r w:rsidR="00196911">
        <w:rPr>
          <w:rFonts w:ascii="Times New Roman" w:hAnsi="Times New Roman"/>
          <w:sz w:val="28"/>
          <w:szCs w:val="28"/>
          <w:lang w:val="ro-RO"/>
        </w:rPr>
        <w:t>;</w:t>
      </w:r>
      <w:r>
        <w:rPr>
          <w:rFonts w:ascii="Times New Roman" w:hAnsi="Times New Roman"/>
          <w:sz w:val="28"/>
          <w:szCs w:val="28"/>
          <w:lang w:val="ro-RO"/>
        </w:rPr>
        <w:t xml:space="preserve"> </w:t>
      </w:r>
      <w:r w:rsidRPr="001032CC">
        <w:rPr>
          <w:rFonts w:ascii="Times New Roman" w:hAnsi="Times New Roman"/>
          <w:b/>
          <w:sz w:val="28"/>
          <w:szCs w:val="28"/>
          <w:lang w:val="ro-RO"/>
        </w:rPr>
        <w:t>b)</w:t>
      </w:r>
      <w:r>
        <w:rPr>
          <w:rFonts w:ascii="Times New Roman" w:hAnsi="Times New Roman"/>
          <w:sz w:val="28"/>
          <w:szCs w:val="28"/>
          <w:lang w:val="ro-RO"/>
        </w:rPr>
        <w:t xml:space="preserve"> </w:t>
      </w:r>
      <w:r w:rsidR="00196911">
        <w:rPr>
          <w:rFonts w:ascii="Times New Roman" w:hAnsi="Times New Roman"/>
          <w:sz w:val="28"/>
          <w:szCs w:val="28"/>
          <w:lang w:val="ro-RO"/>
        </w:rPr>
        <w:t xml:space="preserve">neixistând o asemenea majoritate Preşedinte se consultă cu toate partidele reprezentate în parlament şi în urma aceastor consultări se formează </w:t>
      </w:r>
      <w:r w:rsidR="00196911">
        <w:rPr>
          <w:rFonts w:ascii="Times New Roman" w:hAnsi="Times New Roman"/>
          <w:sz w:val="28"/>
          <w:szCs w:val="28"/>
          <w:lang w:val="ro-RO"/>
        </w:rPr>
        <w:lastRenderedPageBreak/>
        <w:t>o majoritate parlamentară pentru un candidat şi Preşedintele va desemna această persoană</w:t>
      </w:r>
      <w:r w:rsidR="00196911" w:rsidRPr="001032CC">
        <w:rPr>
          <w:rFonts w:ascii="Times New Roman" w:hAnsi="Times New Roman"/>
          <w:b/>
          <w:sz w:val="28"/>
          <w:szCs w:val="28"/>
          <w:lang w:val="ro-RO"/>
        </w:rPr>
        <w:t>; c)</w:t>
      </w:r>
      <w:r w:rsidR="00196911">
        <w:rPr>
          <w:rFonts w:ascii="Times New Roman" w:hAnsi="Times New Roman"/>
          <w:sz w:val="28"/>
          <w:szCs w:val="28"/>
          <w:lang w:val="ro-RO"/>
        </w:rPr>
        <w:t xml:space="preserve"> partidele nu se înţeleg asupra nici unei persoane care să formeze noul Guvern astfel Preşedintele (şi numai în această situaţie) în mod discreţionar va desemna un candidat pentru funcţia de prim-ministru. Rolul principal şi determinant în formarea noului Guvern dup alegeri au partidele politice şi nu Preşedintele. Aceasta cu atţt mai mult în regim politic parlamentar. </w:t>
      </w:r>
    </w:p>
    <w:p w:rsidR="00CF674A" w:rsidRDefault="00CF674A" w:rsidP="00CF674A">
      <w:pPr>
        <w:pStyle w:val="Nincstrkz"/>
        <w:jc w:val="both"/>
        <w:rPr>
          <w:rFonts w:ascii="Times New Roman" w:hAnsi="Times New Roman"/>
          <w:b/>
          <w:sz w:val="32"/>
          <w:szCs w:val="32"/>
          <w:u w:val="single"/>
          <w:lang w:val="ro-RO"/>
        </w:rPr>
      </w:pPr>
    </w:p>
    <w:p w:rsidR="00AF522B" w:rsidRPr="00E17885" w:rsidRDefault="00AF522B" w:rsidP="00AF522B">
      <w:pPr>
        <w:pStyle w:val="Nincstrkz"/>
        <w:ind w:firstLine="720"/>
        <w:jc w:val="both"/>
        <w:rPr>
          <w:rFonts w:ascii="Times New Roman" w:hAnsi="Times New Roman"/>
          <w:b/>
          <w:sz w:val="32"/>
          <w:szCs w:val="32"/>
          <w:u w:val="single"/>
          <w:lang w:val="ro-RO"/>
        </w:rPr>
      </w:pPr>
      <w:r w:rsidRPr="00E17885">
        <w:rPr>
          <w:rFonts w:ascii="Times New Roman" w:hAnsi="Times New Roman"/>
          <w:b/>
          <w:sz w:val="32"/>
          <w:szCs w:val="32"/>
          <w:u w:val="single"/>
          <w:lang w:val="ro-RO"/>
        </w:rPr>
        <w:t>Jurământul de credinţă</w:t>
      </w:r>
    </w:p>
    <w:p w:rsidR="00AF522B" w:rsidRDefault="00AF522B" w:rsidP="00AF522B">
      <w:pPr>
        <w:pStyle w:val="Nincstrkz"/>
        <w:ind w:firstLine="720"/>
        <w:jc w:val="both"/>
        <w:rPr>
          <w:rFonts w:ascii="Times New Roman" w:hAnsi="Times New Roman"/>
          <w:b/>
          <w:sz w:val="28"/>
          <w:szCs w:val="28"/>
          <w:lang w:val="ro-RO"/>
        </w:rPr>
      </w:pPr>
    </w:p>
    <w:p w:rsidR="00AF522B" w:rsidRPr="00A9263B" w:rsidRDefault="00AF522B" w:rsidP="00AF522B">
      <w:pPr>
        <w:pStyle w:val="Nincstrkz"/>
        <w:ind w:firstLine="720"/>
        <w:jc w:val="both"/>
        <w:rPr>
          <w:rFonts w:ascii="Times New Roman" w:hAnsi="Times New Roman"/>
          <w:b/>
          <w:sz w:val="28"/>
          <w:szCs w:val="28"/>
          <w:lang w:val="ro-RO"/>
        </w:rPr>
      </w:pPr>
      <w:r w:rsidRPr="00A9263B">
        <w:rPr>
          <w:rFonts w:ascii="Times New Roman" w:hAnsi="Times New Roman"/>
          <w:b/>
          <w:sz w:val="28"/>
          <w:szCs w:val="28"/>
          <w:lang w:val="ro-RO"/>
        </w:rPr>
        <w:t>Articolul 104</w:t>
      </w:r>
    </w:p>
    <w:p w:rsidR="00AF522B" w:rsidRDefault="00AF522B" w:rsidP="00AF522B">
      <w:pPr>
        <w:pStyle w:val="Nincstrkz"/>
        <w:ind w:firstLine="720"/>
        <w:jc w:val="both"/>
        <w:rPr>
          <w:rFonts w:ascii="Times New Roman" w:hAnsi="Times New Roman"/>
          <w:b/>
          <w:sz w:val="28"/>
          <w:szCs w:val="28"/>
          <w:lang w:val="ro-RO"/>
        </w:rPr>
      </w:pPr>
    </w:p>
    <w:p w:rsidR="001102FE" w:rsidRDefault="00AF522B" w:rsidP="001102FE">
      <w:pPr>
        <w:pStyle w:val="Nincstrkz"/>
        <w:ind w:firstLine="720"/>
        <w:jc w:val="both"/>
        <w:rPr>
          <w:rFonts w:ascii="Times New Roman" w:hAnsi="Times New Roman"/>
          <w:b/>
          <w:sz w:val="28"/>
          <w:szCs w:val="28"/>
          <w:lang w:val="ro-RO"/>
        </w:rPr>
      </w:pPr>
      <w:r>
        <w:rPr>
          <w:rFonts w:ascii="Times New Roman" w:hAnsi="Times New Roman"/>
          <w:b/>
          <w:sz w:val="28"/>
          <w:szCs w:val="28"/>
          <w:lang w:val="ro-RO"/>
        </w:rPr>
        <w:t>a</w:t>
      </w:r>
      <w:r w:rsidRPr="00A9263B">
        <w:rPr>
          <w:rFonts w:ascii="Times New Roman" w:hAnsi="Times New Roman"/>
          <w:b/>
          <w:sz w:val="28"/>
          <w:szCs w:val="28"/>
          <w:lang w:val="ro-RO"/>
        </w:rPr>
        <w:t>lin. (1) modificare</w:t>
      </w:r>
    </w:p>
    <w:p w:rsidR="00AF522B" w:rsidRPr="001102FE" w:rsidRDefault="001102FE" w:rsidP="001102FE">
      <w:pPr>
        <w:pStyle w:val="Nincstrkz"/>
        <w:ind w:firstLine="720"/>
        <w:jc w:val="both"/>
        <w:rPr>
          <w:rFonts w:ascii="Times New Roman" w:hAnsi="Times New Roman"/>
          <w:b/>
          <w:sz w:val="28"/>
          <w:szCs w:val="28"/>
          <w:lang w:val="ro-RO"/>
        </w:rPr>
      </w:pPr>
      <w:r w:rsidRPr="001102FE">
        <w:rPr>
          <w:rFonts w:ascii="Times New Roman" w:hAnsi="Times New Roman"/>
          <w:sz w:val="28"/>
          <w:szCs w:val="28"/>
          <w:lang w:val="ro-RO"/>
        </w:rPr>
        <w:t>(1)</w:t>
      </w:r>
      <w:r w:rsidR="00AF522B">
        <w:rPr>
          <w:rFonts w:ascii="Times New Roman" w:hAnsi="Times New Roman"/>
          <w:sz w:val="28"/>
          <w:szCs w:val="28"/>
          <w:lang w:val="ro-RO"/>
        </w:rPr>
        <w:t xml:space="preserve">Primul-ministru, miniştrii şi ceilalţi membri ai Guvernului vor depune individual, în faţa </w:t>
      </w:r>
      <w:r w:rsidR="00AF522B" w:rsidRPr="00E17885">
        <w:rPr>
          <w:rFonts w:ascii="Times New Roman" w:hAnsi="Times New Roman"/>
          <w:b/>
          <w:sz w:val="28"/>
          <w:szCs w:val="28"/>
          <w:lang w:val="ro-RO"/>
        </w:rPr>
        <w:t>celor două Camere reunite ale</w:t>
      </w:r>
      <w:r w:rsidR="00AF522B">
        <w:rPr>
          <w:rFonts w:ascii="Times New Roman" w:hAnsi="Times New Roman"/>
          <w:sz w:val="28"/>
          <w:szCs w:val="28"/>
          <w:lang w:val="ro-RO"/>
        </w:rPr>
        <w:t xml:space="preserve"> </w:t>
      </w:r>
      <w:r w:rsidR="00AF522B" w:rsidRPr="00A9263B">
        <w:rPr>
          <w:rFonts w:ascii="Times New Roman" w:hAnsi="Times New Roman"/>
          <w:b/>
          <w:sz w:val="28"/>
          <w:szCs w:val="28"/>
          <w:lang w:val="ro-RO"/>
        </w:rPr>
        <w:t>Parlamentului României</w:t>
      </w:r>
      <w:r w:rsidR="00AF522B">
        <w:rPr>
          <w:rFonts w:ascii="Times New Roman" w:hAnsi="Times New Roman"/>
          <w:sz w:val="28"/>
          <w:szCs w:val="28"/>
          <w:lang w:val="ro-RO"/>
        </w:rPr>
        <w:t xml:space="preserve"> jurământul de la articolul 82.</w:t>
      </w:r>
    </w:p>
    <w:p w:rsidR="00293204" w:rsidRDefault="00293204" w:rsidP="00AF522B">
      <w:pPr>
        <w:pStyle w:val="Nincstrkz"/>
        <w:ind w:firstLine="720"/>
        <w:jc w:val="both"/>
        <w:rPr>
          <w:rFonts w:ascii="Times New Roman" w:hAnsi="Times New Roman"/>
          <w:sz w:val="28"/>
          <w:szCs w:val="28"/>
          <w:lang w:val="ro-RO"/>
        </w:rPr>
      </w:pPr>
    </w:p>
    <w:p w:rsidR="00AF522B" w:rsidRDefault="00AF522B" w:rsidP="00AF522B">
      <w:pPr>
        <w:pStyle w:val="Nincstrkz"/>
        <w:ind w:firstLine="720"/>
        <w:jc w:val="both"/>
        <w:rPr>
          <w:rFonts w:ascii="Times New Roman" w:hAnsi="Times New Roman"/>
          <w:sz w:val="28"/>
          <w:szCs w:val="28"/>
          <w:lang w:val="ro-RO"/>
        </w:rPr>
      </w:pPr>
      <w:r w:rsidRPr="00293204">
        <w:rPr>
          <w:rFonts w:ascii="Times New Roman" w:hAnsi="Times New Roman"/>
          <w:b/>
          <w:sz w:val="28"/>
          <w:szCs w:val="28"/>
          <w:lang w:val="ro-RO"/>
        </w:rPr>
        <w:t>Motivare:</w:t>
      </w:r>
      <w:r>
        <w:rPr>
          <w:rFonts w:ascii="Times New Roman" w:hAnsi="Times New Roman"/>
          <w:sz w:val="28"/>
          <w:szCs w:val="28"/>
          <w:lang w:val="ro-RO"/>
        </w:rPr>
        <w:t xml:space="preserve"> În logica regimului politic parlamentar guvernul răspunde direct faţă de Parlament şi depunerea jurământului trebuie să se facă în faţa corpurilor legiuitoare reunite.  </w:t>
      </w:r>
    </w:p>
    <w:p w:rsidR="00D21C88" w:rsidRDefault="00D21C88" w:rsidP="00196911">
      <w:pPr>
        <w:pStyle w:val="Nincstrkz"/>
        <w:jc w:val="both"/>
        <w:rPr>
          <w:rFonts w:ascii="Times New Roman" w:hAnsi="Times New Roman"/>
          <w:b/>
          <w:sz w:val="28"/>
          <w:szCs w:val="28"/>
          <w:lang w:val="ro-RO"/>
        </w:rPr>
      </w:pPr>
    </w:p>
    <w:p w:rsidR="00E137C7" w:rsidRPr="00E137C7" w:rsidRDefault="00E137C7" w:rsidP="004E481D">
      <w:pPr>
        <w:pStyle w:val="Nincstrkz"/>
        <w:ind w:firstLine="720"/>
        <w:jc w:val="both"/>
        <w:rPr>
          <w:rFonts w:ascii="Times New Roman" w:hAnsi="Times New Roman"/>
          <w:b/>
          <w:sz w:val="32"/>
          <w:szCs w:val="32"/>
          <w:u w:val="single"/>
          <w:lang w:val="ro-RO"/>
        </w:rPr>
      </w:pPr>
      <w:r w:rsidRPr="00E137C7">
        <w:rPr>
          <w:rFonts w:ascii="Times New Roman" w:hAnsi="Times New Roman"/>
          <w:b/>
          <w:sz w:val="32"/>
          <w:szCs w:val="32"/>
          <w:u w:val="single"/>
          <w:lang w:val="ro-RO"/>
        </w:rPr>
        <w:t>Răspunderea membrilor Guvernului</w:t>
      </w:r>
    </w:p>
    <w:p w:rsidR="00E137C7" w:rsidRDefault="00E137C7" w:rsidP="004E481D">
      <w:pPr>
        <w:pStyle w:val="Nincstrkz"/>
        <w:ind w:firstLine="720"/>
        <w:jc w:val="both"/>
        <w:rPr>
          <w:rFonts w:ascii="Times New Roman" w:hAnsi="Times New Roman"/>
          <w:b/>
          <w:sz w:val="28"/>
          <w:szCs w:val="28"/>
          <w:lang w:val="ro-RO"/>
        </w:rPr>
      </w:pPr>
    </w:p>
    <w:p w:rsidR="00AF522B" w:rsidRDefault="002A4177" w:rsidP="004E481D">
      <w:pPr>
        <w:pStyle w:val="Nincstrkz"/>
        <w:ind w:firstLine="720"/>
        <w:jc w:val="both"/>
        <w:rPr>
          <w:rFonts w:ascii="Times New Roman" w:hAnsi="Times New Roman"/>
          <w:b/>
          <w:sz w:val="28"/>
          <w:szCs w:val="28"/>
          <w:lang w:val="ro-RO"/>
        </w:rPr>
      </w:pPr>
      <w:r w:rsidRPr="00E10C71">
        <w:rPr>
          <w:rFonts w:ascii="Times New Roman" w:hAnsi="Times New Roman"/>
          <w:b/>
          <w:sz w:val="28"/>
          <w:szCs w:val="28"/>
          <w:lang w:val="ro-RO"/>
        </w:rPr>
        <w:t xml:space="preserve">Articolul 109 </w:t>
      </w:r>
    </w:p>
    <w:p w:rsidR="002A4177" w:rsidRDefault="002A4177" w:rsidP="004E481D">
      <w:pPr>
        <w:pStyle w:val="Nincstrkz"/>
        <w:ind w:firstLine="720"/>
        <w:jc w:val="both"/>
        <w:rPr>
          <w:rFonts w:ascii="Times New Roman" w:hAnsi="Times New Roman"/>
          <w:sz w:val="28"/>
          <w:szCs w:val="28"/>
          <w:lang w:val="ro-RO"/>
        </w:rPr>
      </w:pPr>
      <w:r w:rsidRPr="00E10C71">
        <w:rPr>
          <w:rFonts w:ascii="Times New Roman" w:hAnsi="Times New Roman"/>
          <w:b/>
          <w:sz w:val="28"/>
          <w:szCs w:val="28"/>
          <w:lang w:val="ro-RO"/>
        </w:rPr>
        <w:t>alin (2) şi (3)</w:t>
      </w:r>
      <w:r>
        <w:rPr>
          <w:rFonts w:ascii="Times New Roman" w:hAnsi="Times New Roman"/>
          <w:sz w:val="28"/>
          <w:szCs w:val="28"/>
          <w:lang w:val="ro-RO"/>
        </w:rPr>
        <w:t xml:space="preserve"> – </w:t>
      </w:r>
      <w:r w:rsidRPr="00756D16">
        <w:rPr>
          <w:rFonts w:ascii="Times New Roman" w:hAnsi="Times New Roman"/>
          <w:b/>
          <w:sz w:val="28"/>
          <w:szCs w:val="28"/>
          <w:lang w:val="ro-RO"/>
        </w:rPr>
        <w:t>propunem reformularea</w:t>
      </w:r>
    </w:p>
    <w:p w:rsidR="00196911" w:rsidRDefault="00196911" w:rsidP="009414AD">
      <w:pPr>
        <w:pStyle w:val="Nincstrkz"/>
        <w:ind w:firstLine="720"/>
        <w:jc w:val="both"/>
        <w:rPr>
          <w:rFonts w:ascii="Times New Roman" w:hAnsi="Times New Roman"/>
          <w:b/>
          <w:sz w:val="28"/>
          <w:szCs w:val="28"/>
          <w:lang w:val="ro-RO"/>
        </w:rPr>
      </w:pPr>
    </w:p>
    <w:p w:rsidR="002A4177" w:rsidRPr="00E10C71" w:rsidRDefault="002A4177" w:rsidP="009414AD">
      <w:pPr>
        <w:pStyle w:val="Nincstrkz"/>
        <w:ind w:firstLine="720"/>
        <w:jc w:val="both"/>
        <w:rPr>
          <w:rFonts w:ascii="Times New Roman" w:hAnsi="Times New Roman"/>
          <w:b/>
          <w:sz w:val="28"/>
          <w:szCs w:val="28"/>
          <w:lang w:val="ro-RO"/>
        </w:rPr>
      </w:pPr>
      <w:r w:rsidRPr="00E10C71">
        <w:rPr>
          <w:rFonts w:ascii="Times New Roman" w:hAnsi="Times New Roman"/>
          <w:b/>
          <w:sz w:val="28"/>
          <w:szCs w:val="28"/>
          <w:lang w:val="ro-RO"/>
        </w:rPr>
        <w:t>Varianta I.</w:t>
      </w:r>
    </w:p>
    <w:p w:rsidR="002A4177" w:rsidRDefault="002A4177" w:rsidP="009414AD">
      <w:pPr>
        <w:pStyle w:val="Nincstrkz"/>
        <w:ind w:firstLine="720"/>
        <w:jc w:val="both"/>
        <w:rPr>
          <w:rFonts w:ascii="Times New Roman" w:hAnsi="Times New Roman"/>
          <w:sz w:val="28"/>
          <w:szCs w:val="28"/>
          <w:lang w:val="ro-RO"/>
        </w:rPr>
      </w:pPr>
      <w:r>
        <w:rPr>
          <w:rFonts w:ascii="Times New Roman" w:hAnsi="Times New Roman"/>
          <w:sz w:val="28"/>
          <w:szCs w:val="28"/>
          <w:lang w:val="ro-RO"/>
        </w:rPr>
        <w:t>(2) Numai C</w:t>
      </w:r>
      <w:r w:rsidR="00196911">
        <w:rPr>
          <w:rFonts w:ascii="Times New Roman" w:hAnsi="Times New Roman"/>
          <w:sz w:val="28"/>
          <w:szCs w:val="28"/>
          <w:lang w:val="ro-RO"/>
        </w:rPr>
        <w:t>amera Deputaţilor şi Senatul, are</w:t>
      </w:r>
      <w:r>
        <w:rPr>
          <w:rFonts w:ascii="Times New Roman" w:hAnsi="Times New Roman"/>
          <w:sz w:val="28"/>
          <w:szCs w:val="28"/>
          <w:lang w:val="ro-RO"/>
        </w:rPr>
        <w:t xml:space="preserve"> dreptul să ceară urmărirea penală a membrilor Guvernului pentru faptele săvârşite în exerciţiul funcţiei lor, aceştia fiind în acelaşi timp deputaţi sau senatori. În cazul acelor mem</w:t>
      </w:r>
      <w:r w:rsidR="00C522FB">
        <w:rPr>
          <w:rFonts w:ascii="Times New Roman" w:hAnsi="Times New Roman"/>
          <w:sz w:val="28"/>
          <w:szCs w:val="28"/>
          <w:lang w:val="ro-RO"/>
        </w:rPr>
        <w:t>brii ai Guvernului care nu au</w:t>
      </w:r>
      <w:r>
        <w:rPr>
          <w:rFonts w:ascii="Times New Roman" w:hAnsi="Times New Roman"/>
          <w:sz w:val="28"/>
          <w:szCs w:val="28"/>
          <w:lang w:val="ro-RO"/>
        </w:rPr>
        <w:t xml:space="preserve"> funcţia de deputat sau senator Preşedintele României are dreptul de a cere urmărirea penală pentru faptele săvârşite în exerciţiul funcţiilor lor. Dacă s-a cerut urmărirea penală, primul-ministru va înainta motivat propunerea de suspendare a ace</w:t>
      </w:r>
      <w:r w:rsidR="00196911">
        <w:rPr>
          <w:rFonts w:ascii="Times New Roman" w:hAnsi="Times New Roman"/>
          <w:sz w:val="28"/>
          <w:szCs w:val="28"/>
          <w:lang w:val="ro-RO"/>
        </w:rPr>
        <w:t>stora Preşedinţilor celor două C</w:t>
      </w:r>
      <w:r>
        <w:rPr>
          <w:rFonts w:ascii="Times New Roman" w:hAnsi="Times New Roman"/>
          <w:sz w:val="28"/>
          <w:szCs w:val="28"/>
          <w:lang w:val="ro-RO"/>
        </w:rPr>
        <w:t xml:space="preserve">amere ale Parlamentului. Suspendarea din funcţie a acestora se va decide </w:t>
      </w:r>
      <w:r w:rsidR="00196911">
        <w:rPr>
          <w:rFonts w:ascii="Times New Roman" w:hAnsi="Times New Roman"/>
          <w:sz w:val="28"/>
          <w:szCs w:val="28"/>
          <w:lang w:val="ro-RO"/>
        </w:rPr>
        <w:t>în şedinţa comună a celor două C</w:t>
      </w:r>
      <w:r>
        <w:rPr>
          <w:rFonts w:ascii="Times New Roman" w:hAnsi="Times New Roman"/>
          <w:sz w:val="28"/>
          <w:szCs w:val="28"/>
          <w:lang w:val="ro-RO"/>
        </w:rPr>
        <w:t>amere. Trimiterea în judecată a unui membru al Guvernului atrage suspendarea</w:t>
      </w:r>
      <w:r w:rsidR="009C0372">
        <w:rPr>
          <w:rFonts w:ascii="Times New Roman" w:hAnsi="Times New Roman"/>
          <w:sz w:val="28"/>
          <w:szCs w:val="28"/>
          <w:lang w:val="ro-RO"/>
        </w:rPr>
        <w:t xml:space="preserve"> lui de drept</w:t>
      </w:r>
      <w:r>
        <w:rPr>
          <w:rFonts w:ascii="Times New Roman" w:hAnsi="Times New Roman"/>
          <w:sz w:val="28"/>
          <w:szCs w:val="28"/>
          <w:lang w:val="ro-RO"/>
        </w:rPr>
        <w:t xml:space="preserve"> din funcţie. Competenţa d</w:t>
      </w:r>
      <w:r w:rsidR="009C0372">
        <w:rPr>
          <w:rFonts w:ascii="Times New Roman" w:hAnsi="Times New Roman"/>
          <w:sz w:val="28"/>
          <w:szCs w:val="28"/>
          <w:lang w:val="ro-RO"/>
        </w:rPr>
        <w:t>e judecată aparţine Înaltei Curţ</w:t>
      </w:r>
      <w:r>
        <w:rPr>
          <w:rFonts w:ascii="Times New Roman" w:hAnsi="Times New Roman"/>
          <w:sz w:val="28"/>
          <w:szCs w:val="28"/>
          <w:lang w:val="ro-RO"/>
        </w:rPr>
        <w:t>i de Casaţie şi Justiţie.</w:t>
      </w:r>
    </w:p>
    <w:p w:rsidR="002A4177" w:rsidRDefault="002A4177" w:rsidP="009414A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(3) Cazurile de răspundere şi pedepsele aplicabile membrilor Guvernului sunt reglementate printr-o lege organică privind responsabilitatea ministerială. </w:t>
      </w:r>
    </w:p>
    <w:p w:rsidR="002A4177" w:rsidRDefault="002A4177" w:rsidP="009414AD">
      <w:pPr>
        <w:pStyle w:val="Nincstrkz"/>
        <w:ind w:firstLine="720"/>
        <w:jc w:val="both"/>
        <w:rPr>
          <w:rFonts w:ascii="Times New Roman" w:hAnsi="Times New Roman"/>
          <w:sz w:val="28"/>
          <w:szCs w:val="28"/>
          <w:lang w:val="ro-RO"/>
        </w:rPr>
      </w:pPr>
    </w:p>
    <w:p w:rsidR="00C522FB" w:rsidRDefault="00C522FB" w:rsidP="009414AD">
      <w:pPr>
        <w:pStyle w:val="Nincstrkz"/>
        <w:ind w:firstLine="720"/>
        <w:jc w:val="both"/>
        <w:rPr>
          <w:rFonts w:ascii="Times New Roman" w:hAnsi="Times New Roman"/>
          <w:sz w:val="28"/>
          <w:szCs w:val="28"/>
          <w:lang w:val="ro-RO"/>
        </w:rPr>
      </w:pPr>
      <w:r w:rsidRPr="00D21C88">
        <w:rPr>
          <w:rFonts w:ascii="Times New Roman" w:hAnsi="Times New Roman"/>
          <w:b/>
          <w:sz w:val="28"/>
          <w:szCs w:val="28"/>
          <w:lang w:val="ro-RO"/>
        </w:rPr>
        <w:t>Motivare:</w:t>
      </w:r>
      <w:r w:rsidR="00196911">
        <w:rPr>
          <w:rFonts w:ascii="Times New Roman" w:hAnsi="Times New Roman"/>
          <w:sz w:val="28"/>
          <w:szCs w:val="28"/>
          <w:lang w:val="ro-RO"/>
        </w:rPr>
        <w:t xml:space="preserve"> Acest text prevede explicit</w:t>
      </w:r>
      <w:r w:rsidR="00D21C88">
        <w:rPr>
          <w:rFonts w:ascii="Times New Roman" w:hAnsi="Times New Roman"/>
          <w:sz w:val="28"/>
          <w:szCs w:val="28"/>
          <w:lang w:val="ro-RO"/>
        </w:rPr>
        <w:t xml:space="preserve"> </w:t>
      </w:r>
      <w:r>
        <w:rPr>
          <w:rFonts w:ascii="Times New Roman" w:hAnsi="Times New Roman"/>
          <w:sz w:val="28"/>
          <w:szCs w:val="28"/>
          <w:lang w:val="ro-RO"/>
        </w:rPr>
        <w:t xml:space="preserve">autoritate care are dreptul de a cere urmărirea </w:t>
      </w:r>
      <w:r w:rsidR="00D21C88">
        <w:rPr>
          <w:rFonts w:ascii="Times New Roman" w:hAnsi="Times New Roman"/>
          <w:sz w:val="28"/>
          <w:szCs w:val="28"/>
          <w:lang w:val="ro-RO"/>
        </w:rPr>
        <w:t>penală a membrilor Guvernului</w:t>
      </w:r>
      <w:r w:rsidR="00196911">
        <w:rPr>
          <w:rFonts w:ascii="Times New Roman" w:hAnsi="Times New Roman"/>
          <w:sz w:val="28"/>
          <w:szCs w:val="28"/>
          <w:lang w:val="ro-RO"/>
        </w:rPr>
        <w:t>, făcând distincţia între statutul diferit al memrilor Guvernului (deputat, senator sau nici unul)</w:t>
      </w:r>
      <w:r w:rsidR="00D21C88">
        <w:rPr>
          <w:rFonts w:ascii="Times New Roman" w:hAnsi="Times New Roman"/>
          <w:sz w:val="28"/>
          <w:szCs w:val="28"/>
          <w:lang w:val="ro-RO"/>
        </w:rPr>
        <w:t xml:space="preserve"> pentru</w:t>
      </w:r>
      <w:r>
        <w:rPr>
          <w:rFonts w:ascii="Times New Roman" w:hAnsi="Times New Roman"/>
          <w:sz w:val="28"/>
          <w:szCs w:val="28"/>
          <w:lang w:val="ro-RO"/>
        </w:rPr>
        <w:t xml:space="preserve"> a evita interpretări eronate</w:t>
      </w:r>
      <w:r w:rsidR="00196911">
        <w:rPr>
          <w:rFonts w:ascii="Times New Roman" w:hAnsi="Times New Roman"/>
          <w:sz w:val="28"/>
          <w:szCs w:val="28"/>
          <w:lang w:val="ro-RO"/>
        </w:rPr>
        <w:t>, şi conflictele de competenţă</w:t>
      </w:r>
      <w:r>
        <w:rPr>
          <w:rFonts w:ascii="Times New Roman" w:hAnsi="Times New Roman"/>
          <w:sz w:val="28"/>
          <w:szCs w:val="28"/>
          <w:lang w:val="ro-RO"/>
        </w:rPr>
        <w:t>.</w:t>
      </w:r>
      <w:r w:rsidR="00D21C88">
        <w:rPr>
          <w:rFonts w:ascii="Times New Roman" w:hAnsi="Times New Roman"/>
          <w:sz w:val="28"/>
          <w:szCs w:val="28"/>
          <w:lang w:val="ro-RO"/>
        </w:rPr>
        <w:t xml:space="preserve"> Textul mai prevede că dreptul de suspendare din funcţie a membrilor Guvernului îi revine Parlamentului. Aceasta şi în contextului regimului parlamentar.</w:t>
      </w:r>
    </w:p>
    <w:p w:rsidR="00C522FB" w:rsidRDefault="00C522FB" w:rsidP="009414AD">
      <w:pPr>
        <w:pStyle w:val="Nincstrkz"/>
        <w:ind w:firstLine="720"/>
        <w:jc w:val="both"/>
        <w:rPr>
          <w:rFonts w:ascii="Times New Roman" w:hAnsi="Times New Roman"/>
          <w:sz w:val="28"/>
          <w:szCs w:val="28"/>
          <w:lang w:val="ro-RO"/>
        </w:rPr>
      </w:pPr>
    </w:p>
    <w:p w:rsidR="002A4177" w:rsidRPr="00E343CD" w:rsidRDefault="002A4177" w:rsidP="009414AD">
      <w:pPr>
        <w:pStyle w:val="Nincstrkz"/>
        <w:ind w:firstLine="720"/>
        <w:jc w:val="both"/>
        <w:rPr>
          <w:rFonts w:ascii="Times New Roman" w:hAnsi="Times New Roman"/>
          <w:b/>
          <w:sz w:val="28"/>
          <w:szCs w:val="28"/>
          <w:lang w:val="ro-RO"/>
        </w:rPr>
      </w:pPr>
      <w:r w:rsidRPr="00E343CD">
        <w:rPr>
          <w:rFonts w:ascii="Times New Roman" w:hAnsi="Times New Roman"/>
          <w:b/>
          <w:sz w:val="28"/>
          <w:szCs w:val="28"/>
          <w:lang w:val="ro-RO"/>
        </w:rPr>
        <w:t xml:space="preserve">Varianta II. </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w:t>
      </w:r>
      <w:r w:rsidR="009C0372">
        <w:rPr>
          <w:rFonts w:ascii="Times New Roman" w:hAnsi="Times New Roman"/>
          <w:sz w:val="28"/>
          <w:szCs w:val="28"/>
          <w:lang w:val="ro-RO"/>
        </w:rPr>
        <w:t>Numai Camera Deputaţilor şi S</w:t>
      </w:r>
      <w:r w:rsidRPr="00E10C71">
        <w:rPr>
          <w:rFonts w:ascii="Times New Roman" w:hAnsi="Times New Roman"/>
          <w:sz w:val="28"/>
          <w:szCs w:val="28"/>
          <w:lang w:val="ro-RO"/>
        </w:rPr>
        <w:t xml:space="preserve">enatul, respectiv </w:t>
      </w:r>
      <w:r>
        <w:rPr>
          <w:rFonts w:ascii="Times New Roman" w:hAnsi="Times New Roman"/>
          <w:sz w:val="28"/>
          <w:szCs w:val="28"/>
          <w:lang w:val="ro-RO"/>
        </w:rPr>
        <w:t>Pre</w:t>
      </w:r>
      <w:r w:rsidR="00196911">
        <w:rPr>
          <w:rFonts w:ascii="Times New Roman" w:hAnsi="Times New Roman"/>
          <w:sz w:val="28"/>
          <w:szCs w:val="28"/>
          <w:lang w:val="ro-RO"/>
        </w:rPr>
        <w:t>şedintele României, după caz, are</w:t>
      </w:r>
      <w:r>
        <w:rPr>
          <w:rFonts w:ascii="Times New Roman" w:hAnsi="Times New Roman"/>
          <w:sz w:val="28"/>
          <w:szCs w:val="28"/>
          <w:lang w:val="ro-RO"/>
        </w:rPr>
        <w:t xml:space="preserve"> dreptul de a cere urmărirea penală a membrilor Guvernului pentru faptele săvârşite în exerciţiul funcţiei lor. Dacă s-a cerut urmărirea penală, Preşedintele României (sau din varianta I</w:t>
      </w:r>
      <w:r w:rsidR="00C522FB">
        <w:rPr>
          <w:rFonts w:ascii="Times New Roman" w:hAnsi="Times New Roman"/>
          <w:sz w:val="28"/>
          <w:szCs w:val="28"/>
          <w:lang w:val="ro-RO"/>
        </w:rPr>
        <w:t>.</w:t>
      </w:r>
      <w:r>
        <w:rPr>
          <w:rFonts w:ascii="Times New Roman" w:hAnsi="Times New Roman"/>
          <w:sz w:val="28"/>
          <w:szCs w:val="28"/>
          <w:lang w:val="ro-RO"/>
        </w:rPr>
        <w:t xml:space="preserve"> Parlamentul României) poate dispune suspendarea acestora din funcţie. Trimiterea în judecată a unui membru al Guvernului atrage suspendarea lui de drept din funcţie. Competenţa d</w:t>
      </w:r>
      <w:r w:rsidR="009C0372">
        <w:rPr>
          <w:rFonts w:ascii="Times New Roman" w:hAnsi="Times New Roman"/>
          <w:sz w:val="28"/>
          <w:szCs w:val="28"/>
          <w:lang w:val="ro-RO"/>
        </w:rPr>
        <w:t>e judecată aparţine Înaltei Curţ</w:t>
      </w:r>
      <w:r>
        <w:rPr>
          <w:rFonts w:ascii="Times New Roman" w:hAnsi="Times New Roman"/>
          <w:sz w:val="28"/>
          <w:szCs w:val="28"/>
          <w:lang w:val="ro-RO"/>
        </w:rPr>
        <w:t>i de Casaţie şi Justiţie.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(3) Cazurile de răspundere şi pedepsele aplicabile membrilor Guvernului sunt reglementate printr-o lege organică privind responsabilitatea ministerială.</w:t>
      </w:r>
    </w:p>
    <w:p w:rsidR="00AF522B" w:rsidRDefault="00AF522B" w:rsidP="004E481D">
      <w:pPr>
        <w:pStyle w:val="Nincstrkz"/>
        <w:ind w:firstLine="720"/>
        <w:jc w:val="both"/>
        <w:rPr>
          <w:rFonts w:ascii="Times New Roman" w:hAnsi="Times New Roman"/>
          <w:sz w:val="28"/>
          <w:szCs w:val="28"/>
          <w:lang w:val="ro-RO"/>
        </w:rPr>
      </w:pPr>
    </w:p>
    <w:p w:rsidR="00D21C88" w:rsidRDefault="00D21C88" w:rsidP="004E481D">
      <w:pPr>
        <w:pStyle w:val="Nincstrkz"/>
        <w:ind w:firstLine="720"/>
        <w:jc w:val="both"/>
        <w:rPr>
          <w:rFonts w:ascii="Times New Roman" w:hAnsi="Times New Roman"/>
          <w:sz w:val="28"/>
          <w:szCs w:val="28"/>
          <w:lang w:val="ro-RO"/>
        </w:rPr>
      </w:pPr>
      <w:r w:rsidRPr="00D21C88">
        <w:rPr>
          <w:rFonts w:ascii="Times New Roman" w:hAnsi="Times New Roman"/>
          <w:b/>
          <w:sz w:val="28"/>
          <w:szCs w:val="28"/>
          <w:lang w:val="ro-RO"/>
        </w:rPr>
        <w:t>Motivare:</w:t>
      </w:r>
      <w:r>
        <w:rPr>
          <w:rFonts w:ascii="Times New Roman" w:hAnsi="Times New Roman"/>
          <w:sz w:val="28"/>
          <w:szCs w:val="28"/>
          <w:lang w:val="ro-RO"/>
        </w:rPr>
        <w:t xml:space="preserve"> Modificarea este doar de formulare, pentru un text mai clar, dar păstrează elementele prevederilor textului actual.</w:t>
      </w:r>
    </w:p>
    <w:p w:rsidR="00D21C88" w:rsidRDefault="00D21C88" w:rsidP="005423B1">
      <w:pPr>
        <w:pStyle w:val="Nincstrkz"/>
        <w:jc w:val="both"/>
        <w:rPr>
          <w:rFonts w:ascii="Times New Roman" w:hAnsi="Times New Roman"/>
          <w:b/>
          <w:sz w:val="28"/>
          <w:szCs w:val="28"/>
          <w:lang w:val="ro-RO"/>
        </w:rPr>
      </w:pPr>
    </w:p>
    <w:p w:rsidR="00AF522B" w:rsidRPr="00C522FB" w:rsidRDefault="00AF522B" w:rsidP="004E481D">
      <w:pPr>
        <w:pStyle w:val="Nincstrkz"/>
        <w:ind w:firstLine="720"/>
        <w:jc w:val="both"/>
        <w:rPr>
          <w:rFonts w:ascii="Times New Roman" w:hAnsi="Times New Roman"/>
          <w:b/>
          <w:sz w:val="28"/>
          <w:szCs w:val="28"/>
          <w:lang w:val="ro-RO"/>
        </w:rPr>
      </w:pPr>
      <w:r w:rsidRPr="00C522FB">
        <w:rPr>
          <w:rFonts w:ascii="Times New Roman" w:hAnsi="Times New Roman"/>
          <w:b/>
          <w:sz w:val="28"/>
          <w:szCs w:val="28"/>
          <w:lang w:val="ro-RO"/>
        </w:rPr>
        <w:t>Varianta III.</w:t>
      </w:r>
    </w:p>
    <w:p w:rsidR="00AF522B" w:rsidRDefault="00C522F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w:t>
      </w:r>
      <w:r w:rsidR="00AF522B">
        <w:rPr>
          <w:rFonts w:ascii="Times New Roman" w:hAnsi="Times New Roman"/>
          <w:sz w:val="28"/>
          <w:szCs w:val="28"/>
          <w:lang w:val="ro-RO"/>
        </w:rPr>
        <w:t>Numai Parlamentul în şedinţă comună a celor două Camere are dreptul de a cere</w:t>
      </w:r>
      <w:r w:rsidR="00196911">
        <w:rPr>
          <w:rFonts w:ascii="Times New Roman" w:hAnsi="Times New Roman"/>
          <w:sz w:val="28"/>
          <w:szCs w:val="28"/>
          <w:lang w:val="ro-RO"/>
        </w:rPr>
        <w:t xml:space="preserve"> urmărirea penală a p</w:t>
      </w:r>
      <w:r w:rsidR="00AF522B">
        <w:rPr>
          <w:rFonts w:ascii="Times New Roman" w:hAnsi="Times New Roman"/>
          <w:sz w:val="28"/>
          <w:szCs w:val="28"/>
          <w:lang w:val="ro-RO"/>
        </w:rPr>
        <w:t>rimul-ministru şi a membrilor Guvernului, pentru faptele săvârşite în exerciţiul funcţiei lor.</w:t>
      </w:r>
    </w:p>
    <w:p w:rsidR="00C522FB" w:rsidRDefault="00C522F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(3)Procedura răspunderii membril</w:t>
      </w:r>
      <w:r w:rsidR="00AF522B">
        <w:rPr>
          <w:rFonts w:ascii="Times New Roman" w:hAnsi="Times New Roman"/>
          <w:sz w:val="28"/>
          <w:szCs w:val="28"/>
          <w:lang w:val="ro-RO"/>
        </w:rPr>
        <w:t>o</w:t>
      </w:r>
      <w:r>
        <w:rPr>
          <w:rFonts w:ascii="Times New Roman" w:hAnsi="Times New Roman"/>
          <w:sz w:val="28"/>
          <w:szCs w:val="28"/>
          <w:lang w:val="ro-RO"/>
        </w:rPr>
        <w:t>r</w:t>
      </w:r>
      <w:r w:rsidR="00AF522B">
        <w:rPr>
          <w:rFonts w:ascii="Times New Roman" w:hAnsi="Times New Roman"/>
          <w:sz w:val="28"/>
          <w:szCs w:val="28"/>
          <w:lang w:val="ro-RO"/>
        </w:rPr>
        <w:t xml:space="preserve"> Guvernului</w:t>
      </w:r>
      <w:r>
        <w:rPr>
          <w:rFonts w:ascii="Times New Roman" w:hAnsi="Times New Roman"/>
          <w:sz w:val="28"/>
          <w:szCs w:val="28"/>
          <w:lang w:val="ro-RO"/>
        </w:rPr>
        <w:t xml:space="preserve"> este stabilită în Regulamentul şedinţelor comune.</w:t>
      </w:r>
    </w:p>
    <w:p w:rsidR="00AF522B" w:rsidRDefault="00AF522B"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 </w:t>
      </w:r>
      <w:r w:rsidR="00C522FB">
        <w:rPr>
          <w:rFonts w:ascii="Times New Roman" w:hAnsi="Times New Roman"/>
          <w:sz w:val="28"/>
          <w:szCs w:val="28"/>
          <w:lang w:val="ro-RO"/>
        </w:rPr>
        <w:t>(4)Cazurile de răspundere şi pedepsele aplicabile membrilor Guvernului sunt reglementate printr-o lege organică privind responsabilitatea ministerială.</w:t>
      </w:r>
    </w:p>
    <w:p w:rsidR="00A9263B" w:rsidRDefault="00A9263B" w:rsidP="004E481D">
      <w:pPr>
        <w:pStyle w:val="Nincstrkz"/>
        <w:ind w:firstLine="720"/>
        <w:jc w:val="both"/>
        <w:rPr>
          <w:rFonts w:ascii="Times New Roman" w:hAnsi="Times New Roman"/>
          <w:sz w:val="28"/>
          <w:szCs w:val="28"/>
          <w:lang w:val="ro-RO"/>
        </w:rPr>
      </w:pPr>
    </w:p>
    <w:p w:rsidR="0042712D" w:rsidRPr="001032CC" w:rsidRDefault="00D21C88" w:rsidP="001032CC">
      <w:pPr>
        <w:pStyle w:val="Nincstrkz"/>
        <w:ind w:firstLine="720"/>
        <w:jc w:val="both"/>
        <w:rPr>
          <w:rFonts w:ascii="Times New Roman" w:hAnsi="Times New Roman"/>
          <w:sz w:val="28"/>
          <w:szCs w:val="28"/>
          <w:lang w:val="ro-RO"/>
        </w:rPr>
      </w:pPr>
      <w:r w:rsidRPr="00D21C88">
        <w:rPr>
          <w:rFonts w:ascii="Times New Roman" w:hAnsi="Times New Roman"/>
          <w:b/>
          <w:sz w:val="28"/>
          <w:szCs w:val="28"/>
          <w:lang w:val="ro-RO"/>
        </w:rPr>
        <w:t>Motivare:</w:t>
      </w:r>
      <w:r>
        <w:rPr>
          <w:rFonts w:ascii="Times New Roman" w:hAnsi="Times New Roman"/>
          <w:sz w:val="28"/>
          <w:szCs w:val="28"/>
          <w:lang w:val="ro-RO"/>
        </w:rPr>
        <w:t xml:space="preserve"> Dreptul de a cere urmărirea penală a me</w:t>
      </w:r>
      <w:r w:rsidR="00E02154">
        <w:rPr>
          <w:rFonts w:ascii="Times New Roman" w:hAnsi="Times New Roman"/>
          <w:sz w:val="28"/>
          <w:szCs w:val="28"/>
          <w:lang w:val="ro-RO"/>
        </w:rPr>
        <w:t>mbrilor Guvernului î</w:t>
      </w:r>
      <w:r>
        <w:rPr>
          <w:rFonts w:ascii="Times New Roman" w:hAnsi="Times New Roman"/>
          <w:sz w:val="28"/>
          <w:szCs w:val="28"/>
          <w:lang w:val="ro-RO"/>
        </w:rPr>
        <w:t>i revine în exclusivitate Parlamentului. Soluţia o regăsim şi în Constituţia Italiei.</w:t>
      </w:r>
    </w:p>
    <w:p w:rsidR="00D363FF" w:rsidRDefault="00D363FF" w:rsidP="004E481D">
      <w:pPr>
        <w:pStyle w:val="Nincstrkz"/>
        <w:ind w:firstLine="720"/>
        <w:jc w:val="both"/>
        <w:rPr>
          <w:rFonts w:ascii="Times New Roman" w:hAnsi="Times New Roman"/>
          <w:b/>
          <w:sz w:val="32"/>
          <w:szCs w:val="32"/>
          <w:u w:val="single"/>
          <w:lang w:val="ro-RO"/>
        </w:rPr>
      </w:pPr>
    </w:p>
    <w:p w:rsidR="005A39A3" w:rsidRPr="00194F2A" w:rsidRDefault="005A39A3" w:rsidP="004E481D">
      <w:pPr>
        <w:pStyle w:val="Nincstrkz"/>
        <w:ind w:firstLine="720"/>
        <w:jc w:val="both"/>
        <w:rPr>
          <w:rFonts w:ascii="Times New Roman" w:hAnsi="Times New Roman"/>
          <w:b/>
          <w:sz w:val="32"/>
          <w:szCs w:val="32"/>
          <w:u w:val="single"/>
          <w:lang w:val="ro-RO"/>
        </w:rPr>
      </w:pPr>
      <w:r w:rsidRPr="00194F2A">
        <w:rPr>
          <w:rFonts w:ascii="Times New Roman" w:hAnsi="Times New Roman"/>
          <w:b/>
          <w:sz w:val="32"/>
          <w:szCs w:val="32"/>
          <w:u w:val="single"/>
          <w:lang w:val="ro-RO"/>
        </w:rPr>
        <w:t>Moţiunea de cenzură</w:t>
      </w:r>
    </w:p>
    <w:p w:rsidR="005A39A3" w:rsidRDefault="005A39A3" w:rsidP="004E481D">
      <w:pPr>
        <w:pStyle w:val="Nincstrkz"/>
        <w:ind w:firstLine="720"/>
        <w:jc w:val="both"/>
        <w:rPr>
          <w:rFonts w:ascii="Times New Roman" w:hAnsi="Times New Roman"/>
          <w:sz w:val="28"/>
          <w:szCs w:val="28"/>
          <w:lang w:val="ro-RO"/>
        </w:rPr>
      </w:pPr>
    </w:p>
    <w:p w:rsidR="005A39A3" w:rsidRPr="003A3A98" w:rsidRDefault="005A39A3" w:rsidP="004E481D">
      <w:pPr>
        <w:pStyle w:val="Nincstrkz"/>
        <w:ind w:firstLine="720"/>
        <w:jc w:val="both"/>
        <w:rPr>
          <w:rFonts w:ascii="Times New Roman" w:hAnsi="Times New Roman"/>
          <w:b/>
          <w:sz w:val="28"/>
          <w:szCs w:val="28"/>
          <w:lang w:val="ro-RO"/>
        </w:rPr>
      </w:pPr>
      <w:r w:rsidRPr="003A3A98">
        <w:rPr>
          <w:rFonts w:ascii="Times New Roman" w:hAnsi="Times New Roman"/>
          <w:b/>
          <w:sz w:val="28"/>
          <w:szCs w:val="28"/>
          <w:lang w:val="ro-RO"/>
        </w:rPr>
        <w:t>Articolul 113</w:t>
      </w:r>
    </w:p>
    <w:p w:rsidR="003A3A98" w:rsidRDefault="003A3A98" w:rsidP="004E481D">
      <w:pPr>
        <w:pStyle w:val="Nincstrkz"/>
        <w:ind w:firstLine="720"/>
        <w:jc w:val="both"/>
        <w:rPr>
          <w:rFonts w:ascii="Times New Roman" w:hAnsi="Times New Roman"/>
          <w:sz w:val="28"/>
          <w:szCs w:val="28"/>
          <w:lang w:val="ro-RO"/>
        </w:rPr>
      </w:pPr>
    </w:p>
    <w:p w:rsidR="005A39A3" w:rsidRDefault="005A39A3"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alin (1) – completare cu o teză nouă</w:t>
      </w:r>
    </w:p>
    <w:p w:rsidR="005A39A3" w:rsidRDefault="001102FE" w:rsidP="004E481D">
      <w:pPr>
        <w:pStyle w:val="Nincstrkz"/>
        <w:ind w:firstLine="720"/>
        <w:jc w:val="both"/>
        <w:rPr>
          <w:rFonts w:ascii="Times New Roman" w:hAnsi="Times New Roman"/>
          <w:b/>
          <w:i/>
          <w:sz w:val="28"/>
          <w:szCs w:val="28"/>
          <w:lang w:val="ro-RO"/>
        </w:rPr>
      </w:pPr>
      <w:r>
        <w:rPr>
          <w:rFonts w:ascii="Times New Roman" w:hAnsi="Times New Roman"/>
          <w:sz w:val="28"/>
          <w:szCs w:val="28"/>
          <w:lang w:val="ro-RO"/>
        </w:rPr>
        <w:lastRenderedPageBreak/>
        <w:t>(1)C</w:t>
      </w:r>
      <w:r w:rsidR="005A39A3">
        <w:rPr>
          <w:rFonts w:ascii="Times New Roman" w:hAnsi="Times New Roman"/>
          <w:sz w:val="28"/>
          <w:szCs w:val="28"/>
          <w:lang w:val="ro-RO"/>
        </w:rPr>
        <w:t xml:space="preserve">amera Deputaţilor şi Senatul, în şedinţa comună, pot retrage încrederea acordată Guvernului prin adoptarea unei moţiuni de cenzura cu votul majorităţii deputaţilor şi senatorilor. </w:t>
      </w:r>
      <w:r w:rsidR="005A39A3" w:rsidRPr="005A39A3">
        <w:rPr>
          <w:rFonts w:ascii="Times New Roman" w:hAnsi="Times New Roman"/>
          <w:b/>
          <w:i/>
          <w:sz w:val="28"/>
          <w:szCs w:val="28"/>
          <w:lang w:val="ro-RO"/>
        </w:rPr>
        <w:t>Moţiunea de cenzură iniţiată va indica şi candidatul pentru funcţia de prim ministru în caz de</w:t>
      </w:r>
      <w:r w:rsidR="005A39A3">
        <w:rPr>
          <w:rFonts w:ascii="Times New Roman" w:hAnsi="Times New Roman"/>
          <w:b/>
          <w:i/>
          <w:sz w:val="28"/>
          <w:szCs w:val="28"/>
          <w:lang w:val="ro-RO"/>
        </w:rPr>
        <w:t xml:space="preserve"> </w:t>
      </w:r>
      <w:r w:rsidR="005A39A3" w:rsidRPr="005A39A3">
        <w:rPr>
          <w:rFonts w:ascii="Times New Roman" w:hAnsi="Times New Roman"/>
          <w:b/>
          <w:i/>
          <w:sz w:val="28"/>
          <w:szCs w:val="28"/>
          <w:lang w:val="ro-RO"/>
        </w:rPr>
        <w:t>retrager</w:t>
      </w:r>
      <w:r w:rsidR="005A39A3">
        <w:rPr>
          <w:rFonts w:ascii="Times New Roman" w:hAnsi="Times New Roman"/>
          <w:b/>
          <w:i/>
          <w:sz w:val="28"/>
          <w:szCs w:val="28"/>
          <w:lang w:val="ro-RO"/>
        </w:rPr>
        <w:t>ea</w:t>
      </w:r>
      <w:r w:rsidR="005A39A3" w:rsidRPr="005A39A3">
        <w:rPr>
          <w:rFonts w:ascii="Times New Roman" w:hAnsi="Times New Roman"/>
          <w:b/>
          <w:i/>
          <w:sz w:val="28"/>
          <w:szCs w:val="28"/>
          <w:lang w:val="ro-RO"/>
        </w:rPr>
        <w:t xml:space="preserve"> încrederii acordate Guvernului.</w:t>
      </w:r>
    </w:p>
    <w:p w:rsidR="005A39A3" w:rsidRDefault="001102FE"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w:t>
      </w:r>
      <w:r w:rsidR="005A39A3">
        <w:rPr>
          <w:rFonts w:ascii="Times New Roman" w:hAnsi="Times New Roman"/>
          <w:sz w:val="28"/>
          <w:szCs w:val="28"/>
          <w:lang w:val="ro-RO"/>
        </w:rPr>
        <w:t xml:space="preserve"> nemodificat</w:t>
      </w:r>
    </w:p>
    <w:p w:rsidR="005A39A3" w:rsidRDefault="001102FE"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(3) </w:t>
      </w:r>
      <w:r w:rsidR="005A39A3">
        <w:rPr>
          <w:rFonts w:ascii="Times New Roman" w:hAnsi="Times New Roman"/>
          <w:sz w:val="28"/>
          <w:szCs w:val="28"/>
          <w:lang w:val="ro-RO"/>
        </w:rPr>
        <w:t>nemodificat</w:t>
      </w:r>
    </w:p>
    <w:p w:rsidR="005A39A3" w:rsidRDefault="005A39A3"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(4) </w:t>
      </w:r>
      <w:r w:rsidR="00194F2A">
        <w:rPr>
          <w:rFonts w:ascii="Times New Roman" w:hAnsi="Times New Roman"/>
          <w:sz w:val="28"/>
          <w:szCs w:val="28"/>
          <w:lang w:val="ro-RO"/>
        </w:rPr>
        <w:t xml:space="preserve">nemodificat </w:t>
      </w:r>
    </w:p>
    <w:p w:rsidR="00E17885" w:rsidRDefault="001102FE" w:rsidP="00194F2A">
      <w:pPr>
        <w:pStyle w:val="Nincstrkz"/>
        <w:ind w:firstLine="720"/>
        <w:jc w:val="both"/>
        <w:rPr>
          <w:rFonts w:ascii="Times New Roman" w:hAnsi="Times New Roman"/>
          <w:b/>
          <w:i/>
          <w:sz w:val="28"/>
          <w:szCs w:val="28"/>
          <w:lang w:val="ro-RO"/>
        </w:rPr>
      </w:pPr>
      <w:r>
        <w:rPr>
          <w:rFonts w:ascii="Times New Roman" w:hAnsi="Times New Roman"/>
          <w:b/>
          <w:i/>
          <w:sz w:val="28"/>
          <w:szCs w:val="28"/>
          <w:lang w:val="ro-RO"/>
        </w:rPr>
        <w:t>(5)*</w:t>
      </w:r>
      <w:r w:rsidR="00194F2A" w:rsidRPr="00194F2A">
        <w:rPr>
          <w:rFonts w:ascii="Times New Roman" w:hAnsi="Times New Roman"/>
          <w:b/>
          <w:i/>
          <w:sz w:val="28"/>
          <w:szCs w:val="28"/>
          <w:lang w:val="ro-RO"/>
        </w:rPr>
        <w:t xml:space="preserve"> Dacă moţiunea de cenzură a fost adoptată, Guvernul de la aceea dată este demis, iar noul Guvern se va forma potrivit procedurii stabilite la alin (2) şi (3) al art. 103.</w:t>
      </w:r>
    </w:p>
    <w:p w:rsidR="00194F2A" w:rsidRDefault="00194F2A" w:rsidP="00194F2A">
      <w:pPr>
        <w:pStyle w:val="Nincstrkz"/>
        <w:ind w:firstLine="720"/>
        <w:jc w:val="both"/>
        <w:rPr>
          <w:rFonts w:ascii="Times New Roman" w:hAnsi="Times New Roman"/>
          <w:sz w:val="28"/>
          <w:szCs w:val="28"/>
          <w:lang w:val="ro-RO"/>
        </w:rPr>
      </w:pPr>
    </w:p>
    <w:p w:rsidR="00194F2A" w:rsidRPr="00194F2A" w:rsidRDefault="00194F2A" w:rsidP="00194F2A">
      <w:pPr>
        <w:pStyle w:val="Nincstrkz"/>
        <w:ind w:firstLine="720"/>
        <w:jc w:val="both"/>
        <w:rPr>
          <w:rFonts w:ascii="Times New Roman" w:hAnsi="Times New Roman"/>
          <w:sz w:val="28"/>
          <w:szCs w:val="28"/>
          <w:lang w:val="ro-RO"/>
        </w:rPr>
      </w:pPr>
      <w:r w:rsidRPr="00194F2A">
        <w:rPr>
          <w:rFonts w:ascii="Times New Roman" w:hAnsi="Times New Roman"/>
          <w:b/>
          <w:sz w:val="28"/>
          <w:szCs w:val="28"/>
          <w:lang w:val="ro-RO"/>
        </w:rPr>
        <w:t>Motivare:</w:t>
      </w:r>
      <w:r>
        <w:rPr>
          <w:rFonts w:ascii="Times New Roman" w:hAnsi="Times New Roman"/>
          <w:sz w:val="28"/>
          <w:szCs w:val="28"/>
          <w:lang w:val="ro-RO"/>
        </w:rPr>
        <w:t xml:space="preserve"> Propunem întroducere moţiunii de cenzură constructivă, în vederea responsabilizării acţiunii opoziţiei, şi pentru a evita o eventuală criză politică/guvernamentală prelungită.</w:t>
      </w:r>
    </w:p>
    <w:p w:rsidR="00D363FF" w:rsidRDefault="00D363FF" w:rsidP="00D363FF">
      <w:pPr>
        <w:pStyle w:val="Nincstrkz"/>
        <w:jc w:val="both"/>
        <w:rPr>
          <w:rFonts w:ascii="Times New Roman" w:hAnsi="Times New Roman"/>
          <w:b/>
          <w:sz w:val="32"/>
          <w:szCs w:val="32"/>
          <w:u w:val="single"/>
          <w:lang w:val="ro-RO"/>
        </w:rPr>
      </w:pPr>
    </w:p>
    <w:p w:rsidR="00DF6E8D" w:rsidRPr="00DF6E8D" w:rsidRDefault="00DF6E8D"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Angajarea răspunderii Guvernului</w:t>
      </w:r>
    </w:p>
    <w:p w:rsidR="00DF6E8D" w:rsidRDefault="00DF6E8D" w:rsidP="004E481D">
      <w:pPr>
        <w:pStyle w:val="Nincstrkz"/>
        <w:ind w:firstLine="720"/>
        <w:jc w:val="both"/>
        <w:rPr>
          <w:rFonts w:ascii="Times New Roman" w:hAnsi="Times New Roman"/>
          <w:sz w:val="28"/>
          <w:szCs w:val="28"/>
          <w:lang w:val="ro-RO"/>
        </w:rPr>
      </w:pPr>
    </w:p>
    <w:p w:rsidR="00DA47DF" w:rsidRDefault="002A4177" w:rsidP="006E3A85">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w:t>
      </w:r>
      <w:r w:rsidRPr="00C80CEA">
        <w:rPr>
          <w:rFonts w:ascii="Times New Roman" w:hAnsi="Times New Roman"/>
          <w:b/>
          <w:sz w:val="28"/>
          <w:szCs w:val="28"/>
          <w:lang w:val="ro-RO"/>
        </w:rPr>
        <w:t>114</w:t>
      </w:r>
      <w:r w:rsidR="00DA47DF">
        <w:rPr>
          <w:rFonts w:ascii="Times New Roman" w:hAnsi="Times New Roman"/>
          <w:b/>
          <w:sz w:val="28"/>
          <w:szCs w:val="28"/>
          <w:lang w:val="ro-RO"/>
        </w:rPr>
        <w:t xml:space="preserve"> </w:t>
      </w:r>
    </w:p>
    <w:p w:rsidR="00DA47DF" w:rsidRDefault="00DA47DF" w:rsidP="006E3A85">
      <w:pPr>
        <w:pStyle w:val="Nincstrkz"/>
        <w:ind w:firstLine="720"/>
        <w:jc w:val="both"/>
        <w:rPr>
          <w:rFonts w:ascii="Times New Roman" w:hAnsi="Times New Roman"/>
          <w:b/>
          <w:sz w:val="28"/>
          <w:szCs w:val="28"/>
          <w:lang w:val="ro-RO"/>
        </w:rPr>
      </w:pPr>
    </w:p>
    <w:p w:rsidR="002A4177" w:rsidRPr="00C80CEA" w:rsidRDefault="002A4177" w:rsidP="006E3A85">
      <w:pPr>
        <w:pStyle w:val="Nincstrkz"/>
        <w:ind w:firstLine="720"/>
        <w:jc w:val="both"/>
        <w:rPr>
          <w:rFonts w:ascii="Times New Roman" w:hAnsi="Times New Roman"/>
          <w:b/>
          <w:sz w:val="28"/>
          <w:szCs w:val="28"/>
          <w:lang w:val="ro-RO"/>
        </w:rPr>
      </w:pPr>
      <w:r>
        <w:rPr>
          <w:rFonts w:ascii="Times New Roman" w:hAnsi="Times New Roman"/>
          <w:b/>
          <w:sz w:val="28"/>
          <w:szCs w:val="28"/>
          <w:lang w:val="ro-RO"/>
        </w:rPr>
        <w:t>Reformularea</w:t>
      </w:r>
      <w:r w:rsidR="00DA47DF">
        <w:rPr>
          <w:rFonts w:ascii="Times New Roman" w:hAnsi="Times New Roman"/>
          <w:b/>
          <w:sz w:val="28"/>
          <w:szCs w:val="28"/>
          <w:lang w:val="ro-RO"/>
        </w:rPr>
        <w:t xml:space="preserve"> articolului</w:t>
      </w:r>
      <w:r w:rsidR="00F15DB8">
        <w:rPr>
          <w:rFonts w:ascii="Times New Roman" w:hAnsi="Times New Roman"/>
          <w:b/>
          <w:sz w:val="28"/>
          <w:szCs w:val="28"/>
          <w:lang w:val="ro-RO"/>
        </w:rPr>
        <w:t>, prin eliminarea angajării răspunderii pentru un proiect de lege</w:t>
      </w:r>
    </w:p>
    <w:p w:rsidR="002A4177" w:rsidRDefault="002A4177" w:rsidP="006E3A85">
      <w:pPr>
        <w:pStyle w:val="Nincstrkz"/>
        <w:ind w:firstLine="720"/>
        <w:jc w:val="both"/>
        <w:rPr>
          <w:rFonts w:ascii="Times New Roman" w:hAnsi="Times New Roman"/>
          <w:sz w:val="28"/>
          <w:szCs w:val="28"/>
          <w:lang w:val="ro-RO"/>
        </w:rPr>
      </w:pPr>
      <w:r>
        <w:rPr>
          <w:rFonts w:ascii="Times New Roman" w:hAnsi="Times New Roman"/>
          <w:sz w:val="28"/>
          <w:szCs w:val="28"/>
          <w:lang w:val="ro-RO"/>
        </w:rPr>
        <w:t>(1) Guvernul îşi poate angaja răspunderea politică în faţa Camerei Deputaţilor şi a Senatului în şedinţ</w:t>
      </w:r>
      <w:r w:rsidR="004E040E">
        <w:rPr>
          <w:rFonts w:ascii="Times New Roman" w:hAnsi="Times New Roman"/>
          <w:sz w:val="28"/>
          <w:szCs w:val="28"/>
          <w:lang w:val="ro-RO"/>
        </w:rPr>
        <w:t>ă comună, asupra unui program sau</w:t>
      </w:r>
      <w:r>
        <w:rPr>
          <w:rFonts w:ascii="Times New Roman" w:hAnsi="Times New Roman"/>
          <w:sz w:val="28"/>
          <w:szCs w:val="28"/>
          <w:lang w:val="ro-RO"/>
        </w:rPr>
        <w:t xml:space="preserve"> a unei declaraţii de politică generală. </w:t>
      </w:r>
    </w:p>
    <w:p w:rsidR="002A4177" w:rsidRDefault="002A4177" w:rsidP="006E3A85">
      <w:pPr>
        <w:pStyle w:val="Nincstrkz"/>
        <w:ind w:firstLine="720"/>
        <w:jc w:val="both"/>
        <w:rPr>
          <w:rFonts w:ascii="Times New Roman" w:hAnsi="Times New Roman"/>
          <w:sz w:val="28"/>
          <w:szCs w:val="28"/>
          <w:lang w:val="ro-RO"/>
        </w:rPr>
      </w:pPr>
      <w:r>
        <w:rPr>
          <w:rFonts w:ascii="Times New Roman" w:hAnsi="Times New Roman"/>
          <w:sz w:val="28"/>
          <w:szCs w:val="28"/>
          <w:lang w:val="ro-RO"/>
        </w:rPr>
        <w:t>(2) Guvernul este demis dacă o moţiune de cenzură depusă în termen de 3 zile de la prezentarea programului sau a declaraţiei de politică generală a fost votată în condiţiile articolului 113.</w:t>
      </w:r>
    </w:p>
    <w:p w:rsidR="002A4177" w:rsidRDefault="002A4177" w:rsidP="006E3A85">
      <w:pPr>
        <w:pStyle w:val="Nincstrkz"/>
        <w:ind w:firstLine="720"/>
        <w:jc w:val="both"/>
        <w:rPr>
          <w:rFonts w:ascii="Times New Roman" w:hAnsi="Times New Roman"/>
          <w:sz w:val="28"/>
          <w:szCs w:val="28"/>
          <w:lang w:val="ro-RO"/>
        </w:rPr>
      </w:pPr>
      <w:r>
        <w:rPr>
          <w:rFonts w:ascii="Times New Roman" w:hAnsi="Times New Roman"/>
          <w:sz w:val="28"/>
          <w:szCs w:val="28"/>
          <w:lang w:val="ro-RO"/>
        </w:rPr>
        <w:t>(3) Dacă Guvernul nu a fost demis potrivit alienatului (2), aplicarea programului sau a declaraţiei de politică generală devine obligatorie pentru Guvern.</w:t>
      </w:r>
    </w:p>
    <w:p w:rsidR="002A4177" w:rsidRDefault="001102FE" w:rsidP="006E3A85">
      <w:pPr>
        <w:pStyle w:val="Nincstrkz"/>
        <w:ind w:firstLine="720"/>
        <w:jc w:val="both"/>
        <w:rPr>
          <w:rFonts w:ascii="Times New Roman" w:hAnsi="Times New Roman"/>
          <w:sz w:val="28"/>
          <w:szCs w:val="28"/>
          <w:lang w:val="ro-RO"/>
        </w:rPr>
      </w:pPr>
      <w:r>
        <w:rPr>
          <w:rFonts w:ascii="Times New Roman" w:hAnsi="Times New Roman"/>
          <w:sz w:val="28"/>
          <w:szCs w:val="28"/>
          <w:lang w:val="ro-RO"/>
        </w:rPr>
        <w:t>(4)</w:t>
      </w:r>
      <w:r w:rsidR="002A4177">
        <w:rPr>
          <w:rFonts w:ascii="Times New Roman" w:hAnsi="Times New Roman"/>
          <w:sz w:val="28"/>
          <w:szCs w:val="28"/>
          <w:lang w:val="ro-RO"/>
        </w:rPr>
        <w:t xml:space="preserve"> se elimină </w:t>
      </w:r>
    </w:p>
    <w:p w:rsidR="00F15DB8" w:rsidRDefault="00F15DB8" w:rsidP="006E3A85">
      <w:pPr>
        <w:pStyle w:val="Nincstrkz"/>
        <w:ind w:firstLine="720"/>
        <w:jc w:val="both"/>
        <w:rPr>
          <w:rFonts w:ascii="Times New Roman" w:hAnsi="Times New Roman"/>
          <w:sz w:val="28"/>
          <w:szCs w:val="28"/>
          <w:lang w:val="ro-RO"/>
        </w:rPr>
      </w:pPr>
    </w:p>
    <w:p w:rsidR="002A4177" w:rsidRDefault="00F15DB8" w:rsidP="006E3A85">
      <w:pPr>
        <w:pStyle w:val="Nincstrkz"/>
        <w:ind w:firstLine="720"/>
        <w:jc w:val="both"/>
        <w:rPr>
          <w:rFonts w:ascii="Times New Roman" w:hAnsi="Times New Roman"/>
          <w:sz w:val="28"/>
          <w:szCs w:val="28"/>
          <w:lang w:val="ro-RO"/>
        </w:rPr>
      </w:pPr>
      <w:r w:rsidRPr="00F15DB8">
        <w:rPr>
          <w:rFonts w:ascii="Times New Roman" w:hAnsi="Times New Roman"/>
          <w:b/>
          <w:sz w:val="28"/>
          <w:szCs w:val="28"/>
          <w:lang w:val="ro-RO"/>
        </w:rPr>
        <w:t>Motivare:</w:t>
      </w:r>
      <w:r>
        <w:rPr>
          <w:rFonts w:ascii="Times New Roman" w:hAnsi="Times New Roman"/>
          <w:sz w:val="28"/>
          <w:szCs w:val="28"/>
          <w:lang w:val="ro-RO"/>
        </w:rPr>
        <w:t xml:space="preserve"> Guvernele practic începând din 2000 au exercitat această posibilitate constituţională de angajare a răspunderii Guvernului pentru un proiect de lege în mod abuziv, forţând şi încălcând litera şi spriritul reglementării constituţionale. </w:t>
      </w:r>
      <w:r w:rsidR="00194F2A">
        <w:rPr>
          <w:rFonts w:ascii="Times New Roman" w:hAnsi="Times New Roman"/>
          <w:sz w:val="28"/>
          <w:szCs w:val="28"/>
          <w:lang w:val="ro-RO"/>
        </w:rPr>
        <w:t>Guvernele a</w:t>
      </w:r>
      <w:r>
        <w:rPr>
          <w:rFonts w:ascii="Times New Roman" w:hAnsi="Times New Roman"/>
          <w:sz w:val="28"/>
          <w:szCs w:val="28"/>
          <w:lang w:val="ro-RO"/>
        </w:rPr>
        <w:t>desea au angajat răspunderea pentru un pachet de lege</w:t>
      </w:r>
      <w:r w:rsidR="009449E5">
        <w:rPr>
          <w:rFonts w:ascii="Times New Roman" w:hAnsi="Times New Roman"/>
          <w:sz w:val="28"/>
          <w:szCs w:val="28"/>
          <w:lang w:val="ro-RO"/>
        </w:rPr>
        <w:t>,</w:t>
      </w:r>
      <w:r>
        <w:rPr>
          <w:rFonts w:ascii="Times New Roman" w:hAnsi="Times New Roman"/>
          <w:sz w:val="28"/>
          <w:szCs w:val="28"/>
          <w:lang w:val="ro-RO"/>
        </w:rPr>
        <w:t xml:space="preserve"> pentru acte normative ce nu aveau legătură între ei, repectiv adese</w:t>
      </w:r>
      <w:r w:rsidR="009449E5">
        <w:rPr>
          <w:rFonts w:ascii="Times New Roman" w:hAnsi="Times New Roman"/>
          <w:sz w:val="28"/>
          <w:szCs w:val="28"/>
          <w:lang w:val="ro-RO"/>
        </w:rPr>
        <w:t xml:space="preserve"> au utilizat </w:t>
      </w:r>
      <w:r w:rsidR="009449E5">
        <w:rPr>
          <w:rFonts w:ascii="Times New Roman" w:hAnsi="Times New Roman"/>
          <w:sz w:val="28"/>
          <w:szCs w:val="28"/>
          <w:lang w:val="ro-RO"/>
        </w:rPr>
        <w:lastRenderedPageBreak/>
        <w:t>această procedură a în mod nejustif</w:t>
      </w:r>
      <w:r>
        <w:rPr>
          <w:rFonts w:ascii="Times New Roman" w:hAnsi="Times New Roman"/>
          <w:sz w:val="28"/>
          <w:szCs w:val="28"/>
          <w:lang w:val="ro-RO"/>
        </w:rPr>
        <w:t>ic</w:t>
      </w:r>
      <w:r w:rsidR="009449E5">
        <w:rPr>
          <w:rFonts w:ascii="Times New Roman" w:hAnsi="Times New Roman"/>
          <w:sz w:val="28"/>
          <w:szCs w:val="28"/>
          <w:lang w:val="ro-RO"/>
        </w:rPr>
        <w:t>at,</w:t>
      </w:r>
      <w:r>
        <w:rPr>
          <w:rFonts w:ascii="Times New Roman" w:hAnsi="Times New Roman"/>
          <w:sz w:val="28"/>
          <w:szCs w:val="28"/>
          <w:lang w:val="ro-RO"/>
        </w:rPr>
        <w:t xml:space="preserve"> doar pentru a elimina Parlamentul din procesul legislativ</w:t>
      </w:r>
      <w:r w:rsidR="009449E5">
        <w:rPr>
          <w:rFonts w:ascii="Times New Roman" w:hAnsi="Times New Roman"/>
          <w:sz w:val="28"/>
          <w:szCs w:val="28"/>
          <w:lang w:val="ro-RO"/>
        </w:rPr>
        <w:t>.</w:t>
      </w:r>
      <w:r>
        <w:rPr>
          <w:rFonts w:ascii="Times New Roman" w:hAnsi="Times New Roman"/>
          <w:sz w:val="28"/>
          <w:szCs w:val="28"/>
          <w:lang w:val="ro-RO"/>
        </w:rPr>
        <w:t xml:space="preserve">  </w:t>
      </w:r>
    </w:p>
    <w:p w:rsidR="00A71211" w:rsidRDefault="00A71211" w:rsidP="001102FE">
      <w:pPr>
        <w:pStyle w:val="Nincstrkz"/>
        <w:jc w:val="both"/>
        <w:rPr>
          <w:rFonts w:ascii="Times New Roman" w:hAnsi="Times New Roman"/>
          <w:b/>
          <w:sz w:val="32"/>
          <w:szCs w:val="32"/>
          <w:u w:val="single"/>
          <w:lang w:val="ro-RO"/>
        </w:rPr>
      </w:pPr>
    </w:p>
    <w:p w:rsidR="00DF6E8D" w:rsidRPr="00DF6E8D" w:rsidRDefault="00DF6E8D" w:rsidP="006E3A85">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Delegarea legislativă</w:t>
      </w:r>
    </w:p>
    <w:p w:rsidR="00DF6E8D" w:rsidRDefault="00DF6E8D" w:rsidP="006E3A85">
      <w:pPr>
        <w:pStyle w:val="Nincstrkz"/>
        <w:ind w:firstLine="720"/>
        <w:jc w:val="both"/>
        <w:rPr>
          <w:rFonts w:ascii="Times New Roman" w:hAnsi="Times New Roman"/>
          <w:b/>
          <w:sz w:val="28"/>
          <w:szCs w:val="28"/>
          <w:lang w:val="ro-RO"/>
        </w:rPr>
      </w:pPr>
    </w:p>
    <w:p w:rsidR="00F15DB8" w:rsidRDefault="002A4177" w:rsidP="006E3A85">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115 </w:t>
      </w:r>
    </w:p>
    <w:p w:rsidR="002A4177" w:rsidRDefault="002A4177" w:rsidP="006E3A85">
      <w:pPr>
        <w:pStyle w:val="Nincstrkz"/>
        <w:ind w:firstLine="720"/>
        <w:jc w:val="both"/>
        <w:rPr>
          <w:rFonts w:ascii="Times New Roman" w:hAnsi="Times New Roman"/>
          <w:b/>
          <w:sz w:val="28"/>
          <w:szCs w:val="28"/>
          <w:lang w:val="ro-RO"/>
        </w:rPr>
      </w:pPr>
      <w:r w:rsidRPr="00A041F7">
        <w:rPr>
          <w:rFonts w:ascii="Times New Roman" w:hAnsi="Times New Roman"/>
          <w:b/>
          <w:sz w:val="28"/>
          <w:szCs w:val="28"/>
          <w:lang w:val="ro-RO"/>
        </w:rPr>
        <w:t>alin (4), (5) şi (6)</w:t>
      </w:r>
      <w:r>
        <w:rPr>
          <w:rFonts w:ascii="Times New Roman" w:hAnsi="Times New Roman"/>
          <w:sz w:val="28"/>
          <w:szCs w:val="28"/>
          <w:lang w:val="ro-RO"/>
        </w:rPr>
        <w:t xml:space="preserve"> – </w:t>
      </w:r>
      <w:r w:rsidRPr="00F15DB8">
        <w:rPr>
          <w:rFonts w:ascii="Times New Roman" w:hAnsi="Times New Roman"/>
          <w:b/>
          <w:sz w:val="28"/>
          <w:szCs w:val="28"/>
          <w:lang w:val="ro-RO"/>
        </w:rPr>
        <w:t>Eliminarea. Propunem eliminarea posibilităţii de a adopta ordonanţe de urgenţă.</w:t>
      </w:r>
    </w:p>
    <w:p w:rsidR="00F15DB8" w:rsidRDefault="00F15DB8" w:rsidP="006E3A85">
      <w:pPr>
        <w:pStyle w:val="Nincstrkz"/>
        <w:ind w:firstLine="720"/>
        <w:jc w:val="both"/>
        <w:rPr>
          <w:rFonts w:ascii="Times New Roman" w:hAnsi="Times New Roman"/>
          <w:b/>
          <w:sz w:val="28"/>
          <w:szCs w:val="28"/>
          <w:lang w:val="ro-RO"/>
        </w:rPr>
      </w:pPr>
    </w:p>
    <w:p w:rsidR="00D21C88" w:rsidRDefault="00F15DB8" w:rsidP="006E3A85">
      <w:pPr>
        <w:pStyle w:val="Nincstrkz"/>
        <w:ind w:firstLine="720"/>
        <w:jc w:val="both"/>
        <w:rPr>
          <w:rFonts w:ascii="Times New Roman" w:hAnsi="Times New Roman"/>
          <w:sz w:val="28"/>
          <w:szCs w:val="28"/>
          <w:lang w:val="ro-RO"/>
        </w:rPr>
      </w:pPr>
      <w:r>
        <w:rPr>
          <w:rFonts w:ascii="Times New Roman" w:hAnsi="Times New Roman"/>
          <w:b/>
          <w:sz w:val="28"/>
          <w:szCs w:val="28"/>
          <w:lang w:val="ro-RO"/>
        </w:rPr>
        <w:t>Motivare:</w:t>
      </w:r>
      <w:r w:rsidR="004172FC">
        <w:rPr>
          <w:rFonts w:ascii="Times New Roman" w:hAnsi="Times New Roman"/>
          <w:sz w:val="28"/>
          <w:szCs w:val="28"/>
          <w:lang w:val="ro-RO"/>
        </w:rPr>
        <w:t xml:space="preserve"> Practic începâ</w:t>
      </w:r>
      <w:r>
        <w:rPr>
          <w:rFonts w:ascii="Times New Roman" w:hAnsi="Times New Roman"/>
          <w:sz w:val="28"/>
          <w:szCs w:val="28"/>
          <w:lang w:val="ro-RO"/>
        </w:rPr>
        <w:t xml:space="preserve">nd din 1996 toate guvernele au folosit instituţia delegării legislative şi în special a ordonanţelor de urgenţă în mod abuziv. Chiar şi după modificarea Constituţiei din 2003, când s-a adoptat o reglementare mai strictă şi mai restrictivă a </w:t>
      </w:r>
      <w:r w:rsidR="00746951">
        <w:rPr>
          <w:rFonts w:ascii="Times New Roman" w:hAnsi="Times New Roman"/>
          <w:sz w:val="28"/>
          <w:szCs w:val="28"/>
          <w:lang w:val="ro-RO"/>
        </w:rPr>
        <w:t>ordonanţelor de urgenţă, abundenţa, inflaţia de adoptare a acestor categorii de acte normative s-a menţinut în continuare</w:t>
      </w:r>
      <w:r w:rsidR="004172FC">
        <w:rPr>
          <w:rFonts w:ascii="Times New Roman" w:hAnsi="Times New Roman"/>
          <w:sz w:val="28"/>
          <w:szCs w:val="28"/>
          <w:lang w:val="ro-RO"/>
        </w:rPr>
        <w:t>, prin urmare noi restricţii nu ar oferi nici o garanţie de restrţngere a folosirii acestei proceduri prin urmare propunem eliminarea doar a posibilităţii adoptării de ordonanţe de urgenţă</w:t>
      </w:r>
      <w:r w:rsidR="00746951">
        <w:rPr>
          <w:rFonts w:ascii="Times New Roman" w:hAnsi="Times New Roman"/>
          <w:sz w:val="28"/>
          <w:szCs w:val="28"/>
          <w:lang w:val="ro-RO"/>
        </w:rPr>
        <w:t>.</w:t>
      </w:r>
      <w:r w:rsidR="004172FC">
        <w:rPr>
          <w:rFonts w:ascii="Times New Roman" w:hAnsi="Times New Roman"/>
          <w:sz w:val="28"/>
          <w:szCs w:val="28"/>
          <w:lang w:val="ro-RO"/>
        </w:rPr>
        <w:t xml:space="preserve"> </w:t>
      </w:r>
      <w:r w:rsidR="00E02154">
        <w:rPr>
          <w:rFonts w:ascii="Times New Roman" w:hAnsi="Times New Roman"/>
          <w:sz w:val="28"/>
          <w:szCs w:val="28"/>
          <w:lang w:val="ro-RO"/>
        </w:rPr>
        <w:t>Reglementarea privind o</w:t>
      </w:r>
      <w:r w:rsidR="004172FC">
        <w:rPr>
          <w:rFonts w:ascii="Times New Roman" w:hAnsi="Times New Roman"/>
          <w:sz w:val="28"/>
          <w:szCs w:val="28"/>
          <w:lang w:val="ro-RO"/>
        </w:rPr>
        <w:t>rdonanţele simple</w:t>
      </w:r>
      <w:r w:rsidR="00E02154">
        <w:rPr>
          <w:rFonts w:ascii="Times New Roman" w:hAnsi="Times New Roman"/>
          <w:sz w:val="28"/>
          <w:szCs w:val="28"/>
          <w:lang w:val="ro-RO"/>
        </w:rPr>
        <w:t>,</w:t>
      </w:r>
      <w:r w:rsidR="004172FC">
        <w:rPr>
          <w:rFonts w:ascii="Times New Roman" w:hAnsi="Times New Roman"/>
          <w:sz w:val="28"/>
          <w:szCs w:val="28"/>
          <w:lang w:val="ro-RO"/>
        </w:rPr>
        <w:t xml:space="preserve"> emise în baza unei </w:t>
      </w:r>
      <w:r w:rsidR="00E02154">
        <w:rPr>
          <w:rFonts w:ascii="Times New Roman" w:hAnsi="Times New Roman"/>
          <w:sz w:val="28"/>
          <w:szCs w:val="28"/>
          <w:lang w:val="ro-RO"/>
        </w:rPr>
        <w:t>legi de abilitare ar rămâne neschimbată.</w:t>
      </w:r>
    </w:p>
    <w:p w:rsidR="00D21C88" w:rsidRDefault="00D21C88" w:rsidP="006E3A85">
      <w:pPr>
        <w:pStyle w:val="Nincstrkz"/>
        <w:ind w:firstLine="720"/>
        <w:jc w:val="both"/>
        <w:rPr>
          <w:rFonts w:ascii="Times New Roman" w:hAnsi="Times New Roman"/>
          <w:sz w:val="28"/>
          <w:szCs w:val="28"/>
          <w:lang w:val="ro-RO"/>
        </w:rPr>
      </w:pPr>
    </w:p>
    <w:p w:rsidR="00F15DB8" w:rsidRPr="00DA2C3D" w:rsidRDefault="00DA2C3D" w:rsidP="006E3A85">
      <w:pPr>
        <w:pStyle w:val="Nincstrkz"/>
        <w:ind w:firstLine="720"/>
        <w:jc w:val="both"/>
        <w:rPr>
          <w:rFonts w:ascii="Times New Roman" w:hAnsi="Times New Roman"/>
          <w:b/>
          <w:sz w:val="32"/>
          <w:szCs w:val="32"/>
          <w:u w:val="single"/>
          <w:lang w:val="ro-RO"/>
        </w:rPr>
      </w:pPr>
      <w:r w:rsidRPr="00DA2C3D">
        <w:rPr>
          <w:rFonts w:ascii="Times New Roman" w:hAnsi="Times New Roman"/>
          <w:b/>
          <w:sz w:val="32"/>
          <w:szCs w:val="32"/>
          <w:u w:val="single"/>
          <w:lang w:val="ro-RO"/>
        </w:rPr>
        <w:t>Consiliul Suprem de Apărare a Ţării</w:t>
      </w:r>
      <w:r w:rsidR="00746951" w:rsidRPr="00DA2C3D">
        <w:rPr>
          <w:rFonts w:ascii="Times New Roman" w:hAnsi="Times New Roman"/>
          <w:b/>
          <w:sz w:val="32"/>
          <w:szCs w:val="32"/>
          <w:u w:val="single"/>
          <w:lang w:val="ro-RO"/>
        </w:rPr>
        <w:t xml:space="preserve"> </w:t>
      </w:r>
    </w:p>
    <w:p w:rsidR="002A4177" w:rsidRPr="00E10C71" w:rsidRDefault="002A4177" w:rsidP="006E3A85">
      <w:pPr>
        <w:pStyle w:val="Nincstrkz"/>
        <w:jc w:val="both"/>
        <w:rPr>
          <w:rFonts w:ascii="Times New Roman" w:hAnsi="Times New Roman"/>
          <w:sz w:val="28"/>
          <w:szCs w:val="28"/>
          <w:lang w:val="ro-RO"/>
        </w:rPr>
      </w:pPr>
    </w:p>
    <w:p w:rsidR="00DA2C3D" w:rsidRDefault="002A417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Articolul 119 </w:t>
      </w:r>
    </w:p>
    <w:p w:rsidR="003A3A98" w:rsidRDefault="003A3A9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Varinata I</w:t>
      </w:r>
    </w:p>
    <w:p w:rsidR="003A3A98" w:rsidRDefault="003A3A9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E</w:t>
      </w:r>
      <w:r w:rsidR="00A71211">
        <w:rPr>
          <w:rFonts w:ascii="Times New Roman" w:hAnsi="Times New Roman"/>
          <w:b/>
          <w:sz w:val="28"/>
          <w:szCs w:val="28"/>
          <w:lang w:val="ro-RO"/>
        </w:rPr>
        <w:t>liminare</w:t>
      </w:r>
    </w:p>
    <w:p w:rsidR="003A3A98" w:rsidRDefault="003A3A98" w:rsidP="004E481D">
      <w:pPr>
        <w:pStyle w:val="Nincstrkz"/>
        <w:ind w:firstLine="720"/>
        <w:jc w:val="both"/>
        <w:rPr>
          <w:rFonts w:ascii="Times New Roman" w:hAnsi="Times New Roman"/>
          <w:b/>
          <w:sz w:val="28"/>
          <w:szCs w:val="28"/>
          <w:lang w:val="ro-RO"/>
        </w:rPr>
      </w:pPr>
    </w:p>
    <w:p w:rsidR="003A3A98" w:rsidRDefault="003A3A9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Motivare:</w:t>
      </w:r>
      <w:r w:rsidR="00355B2D">
        <w:rPr>
          <w:rFonts w:ascii="Times New Roman" w:hAnsi="Times New Roman"/>
          <w:b/>
          <w:sz w:val="28"/>
          <w:szCs w:val="28"/>
          <w:lang w:val="ro-RO"/>
        </w:rPr>
        <w:t xml:space="preserve"> </w:t>
      </w:r>
      <w:r w:rsidR="00355B2D" w:rsidRPr="00355B2D">
        <w:rPr>
          <w:rFonts w:ascii="Times New Roman" w:hAnsi="Times New Roman"/>
          <w:sz w:val="28"/>
          <w:szCs w:val="28"/>
          <w:lang w:val="ro-RO"/>
        </w:rPr>
        <w:t>În regim parlamentar nu se justifică un CSAT care este practic un cabinet paralel pe lângă Guvern condus de Preşedintele Republicii.</w:t>
      </w:r>
    </w:p>
    <w:p w:rsidR="003A3A98" w:rsidRDefault="003A3A98" w:rsidP="004E481D">
      <w:pPr>
        <w:pStyle w:val="Nincstrkz"/>
        <w:ind w:firstLine="720"/>
        <w:jc w:val="both"/>
        <w:rPr>
          <w:rFonts w:ascii="Times New Roman" w:hAnsi="Times New Roman"/>
          <w:b/>
          <w:sz w:val="28"/>
          <w:szCs w:val="28"/>
          <w:lang w:val="ro-RO"/>
        </w:rPr>
      </w:pPr>
    </w:p>
    <w:p w:rsidR="003A3A98" w:rsidRDefault="003A3A98"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Varianta II.</w:t>
      </w:r>
    </w:p>
    <w:p w:rsidR="003A3A98" w:rsidRPr="00355B2D" w:rsidRDefault="00355B2D"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a</w:t>
      </w:r>
      <w:r w:rsidR="003A3A98" w:rsidRPr="00355B2D">
        <w:rPr>
          <w:rFonts w:ascii="Times New Roman" w:hAnsi="Times New Roman"/>
          <w:sz w:val="28"/>
          <w:szCs w:val="28"/>
          <w:lang w:val="ro-RO"/>
        </w:rPr>
        <w:t>lin (1) nemodificat</w:t>
      </w:r>
    </w:p>
    <w:p w:rsidR="00355B2D" w:rsidRDefault="00355B2D"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(2) şi (3) nou</w:t>
      </w:r>
    </w:p>
    <w:p w:rsidR="00355B2D" w:rsidRDefault="00355B2D" w:rsidP="004E481D">
      <w:pPr>
        <w:pStyle w:val="Nincstrkz"/>
        <w:ind w:firstLine="720"/>
        <w:jc w:val="both"/>
        <w:rPr>
          <w:rFonts w:ascii="Times New Roman" w:hAnsi="Times New Roman"/>
          <w:sz w:val="28"/>
          <w:szCs w:val="28"/>
          <w:lang w:val="ro-RO"/>
        </w:rPr>
      </w:pPr>
      <w:r w:rsidRPr="00355B2D">
        <w:rPr>
          <w:rFonts w:ascii="Times New Roman" w:hAnsi="Times New Roman"/>
          <w:sz w:val="28"/>
          <w:szCs w:val="28"/>
          <w:lang w:val="ro-RO"/>
        </w:rPr>
        <w:t>(2)</w:t>
      </w:r>
      <w:r>
        <w:rPr>
          <w:rFonts w:ascii="Times New Roman" w:hAnsi="Times New Roman"/>
          <w:sz w:val="28"/>
          <w:szCs w:val="28"/>
          <w:lang w:val="ro-RO"/>
        </w:rPr>
        <w:t>În condiţiile legii, Consiliul Suprem de Apărare a Ţării transmite Parlamentului, în vederea aprobării, strategia de securitate naţională.</w:t>
      </w:r>
    </w:p>
    <w:p w:rsidR="002A4177" w:rsidRDefault="00355B2D"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(3)Consiliul Suprem de Apărare a</w:t>
      </w:r>
      <w:r w:rsidR="00A71211">
        <w:rPr>
          <w:rFonts w:ascii="Times New Roman" w:hAnsi="Times New Roman"/>
          <w:sz w:val="28"/>
          <w:szCs w:val="28"/>
          <w:lang w:val="ro-RO"/>
        </w:rPr>
        <w:t xml:space="preserve"> Ţării transmite Parlamentului r</w:t>
      </w:r>
      <w:r>
        <w:rPr>
          <w:rFonts w:ascii="Times New Roman" w:hAnsi="Times New Roman"/>
          <w:sz w:val="28"/>
          <w:szCs w:val="28"/>
          <w:lang w:val="ro-RO"/>
        </w:rPr>
        <w:t>apoartele asupra activităţi desfăşurate, în vederea examinării acestora.</w:t>
      </w:r>
      <w:r w:rsidR="002A4177">
        <w:rPr>
          <w:rFonts w:ascii="Times New Roman" w:hAnsi="Times New Roman"/>
          <w:b/>
          <w:sz w:val="28"/>
          <w:szCs w:val="28"/>
          <w:lang w:val="ro-RO"/>
        </w:rPr>
        <w:t xml:space="preserve"> </w:t>
      </w:r>
    </w:p>
    <w:p w:rsidR="002A4177" w:rsidRDefault="002A4177" w:rsidP="004E481D">
      <w:pPr>
        <w:pStyle w:val="Nincstrkz"/>
        <w:ind w:firstLine="720"/>
        <w:jc w:val="both"/>
        <w:rPr>
          <w:rFonts w:ascii="Times New Roman" w:hAnsi="Times New Roman"/>
          <w:sz w:val="28"/>
          <w:szCs w:val="28"/>
          <w:lang w:val="ro-RO"/>
        </w:rPr>
      </w:pPr>
    </w:p>
    <w:p w:rsidR="00355B2D" w:rsidRDefault="00355B2D" w:rsidP="004E481D">
      <w:pPr>
        <w:pStyle w:val="Nincstrkz"/>
        <w:ind w:firstLine="720"/>
        <w:jc w:val="both"/>
        <w:rPr>
          <w:rFonts w:ascii="Times New Roman" w:hAnsi="Times New Roman"/>
          <w:sz w:val="28"/>
          <w:szCs w:val="28"/>
          <w:lang w:val="ro-RO"/>
        </w:rPr>
      </w:pPr>
      <w:r w:rsidRPr="00A71211">
        <w:rPr>
          <w:rFonts w:ascii="Times New Roman" w:hAnsi="Times New Roman"/>
          <w:b/>
          <w:sz w:val="28"/>
          <w:szCs w:val="28"/>
          <w:lang w:val="ro-RO"/>
        </w:rPr>
        <w:t>Motivare:</w:t>
      </w:r>
      <w:r w:rsidR="00A71211">
        <w:rPr>
          <w:rFonts w:ascii="Times New Roman" w:hAnsi="Times New Roman"/>
          <w:sz w:val="28"/>
          <w:szCs w:val="28"/>
          <w:lang w:val="ro-RO"/>
        </w:rPr>
        <w:t xml:space="preserve"> Texte preluate din propunerea prezidenţială. Considerăm necesară un control parlamentar asupra activităţii CSAT.  </w:t>
      </w:r>
    </w:p>
    <w:p w:rsidR="00355B2D" w:rsidRDefault="00355B2D" w:rsidP="004E481D">
      <w:pPr>
        <w:pStyle w:val="Nincstrkz"/>
        <w:ind w:firstLine="720"/>
        <w:jc w:val="both"/>
        <w:rPr>
          <w:rFonts w:ascii="Times New Roman" w:hAnsi="Times New Roman"/>
          <w:sz w:val="28"/>
          <w:szCs w:val="28"/>
          <w:lang w:val="ro-RO"/>
        </w:rPr>
      </w:pPr>
    </w:p>
    <w:p w:rsidR="00DA2C3D" w:rsidRPr="00DA2C3D" w:rsidRDefault="00DA2C3D" w:rsidP="004E481D">
      <w:pPr>
        <w:pStyle w:val="Nincstrkz"/>
        <w:ind w:firstLine="720"/>
        <w:jc w:val="both"/>
        <w:rPr>
          <w:rFonts w:ascii="Times New Roman" w:hAnsi="Times New Roman"/>
          <w:b/>
          <w:sz w:val="28"/>
          <w:szCs w:val="28"/>
          <w:lang w:val="ro-RO"/>
        </w:rPr>
      </w:pPr>
      <w:r w:rsidRPr="00DA2C3D">
        <w:rPr>
          <w:rFonts w:ascii="Times New Roman" w:hAnsi="Times New Roman"/>
          <w:b/>
          <w:sz w:val="28"/>
          <w:szCs w:val="28"/>
          <w:lang w:val="ro-RO"/>
        </w:rPr>
        <w:lastRenderedPageBreak/>
        <w:t>Secţiunea a 2-a</w:t>
      </w:r>
    </w:p>
    <w:p w:rsidR="00DA2C3D" w:rsidRPr="00DA2C3D" w:rsidRDefault="00DA2C3D" w:rsidP="004E481D">
      <w:pPr>
        <w:pStyle w:val="Nincstrkz"/>
        <w:ind w:firstLine="720"/>
        <w:jc w:val="both"/>
        <w:rPr>
          <w:rFonts w:ascii="Times New Roman" w:hAnsi="Times New Roman"/>
          <w:b/>
          <w:sz w:val="28"/>
          <w:szCs w:val="28"/>
          <w:lang w:val="ro-RO"/>
        </w:rPr>
      </w:pPr>
      <w:r w:rsidRPr="00DA2C3D">
        <w:rPr>
          <w:rFonts w:ascii="Times New Roman" w:hAnsi="Times New Roman"/>
          <w:b/>
          <w:sz w:val="28"/>
          <w:szCs w:val="28"/>
          <w:lang w:val="ro-RO"/>
        </w:rPr>
        <w:t>Administraţia publică locală</w:t>
      </w:r>
    </w:p>
    <w:p w:rsidR="00DA2C3D" w:rsidRPr="00DA2C3D" w:rsidRDefault="00DA2C3D" w:rsidP="004E481D">
      <w:pPr>
        <w:pStyle w:val="Nincstrkz"/>
        <w:ind w:firstLine="720"/>
        <w:jc w:val="both"/>
        <w:rPr>
          <w:rFonts w:ascii="Times New Roman" w:hAnsi="Times New Roman"/>
          <w:b/>
          <w:sz w:val="28"/>
          <w:szCs w:val="28"/>
          <w:lang w:val="ro-RO"/>
        </w:rPr>
      </w:pPr>
    </w:p>
    <w:p w:rsidR="00DA2C3D" w:rsidRPr="00DA2C3D" w:rsidRDefault="00DA2C3D" w:rsidP="004E481D">
      <w:pPr>
        <w:pStyle w:val="Nincstrkz"/>
        <w:ind w:firstLine="720"/>
        <w:jc w:val="both"/>
        <w:rPr>
          <w:rFonts w:ascii="Times New Roman" w:hAnsi="Times New Roman"/>
          <w:b/>
          <w:sz w:val="32"/>
          <w:szCs w:val="32"/>
          <w:u w:val="single"/>
          <w:lang w:val="ro-RO"/>
        </w:rPr>
      </w:pPr>
      <w:r w:rsidRPr="00DA2C3D">
        <w:rPr>
          <w:rFonts w:ascii="Times New Roman" w:hAnsi="Times New Roman"/>
          <w:b/>
          <w:sz w:val="32"/>
          <w:szCs w:val="32"/>
          <w:u w:val="single"/>
          <w:lang w:val="ro-RO"/>
        </w:rPr>
        <w:t>Principiile de bază</w:t>
      </w:r>
    </w:p>
    <w:p w:rsidR="00DA2C3D" w:rsidRDefault="00DA2C3D" w:rsidP="004E481D">
      <w:pPr>
        <w:pStyle w:val="Nincstrkz"/>
        <w:ind w:firstLine="720"/>
        <w:jc w:val="both"/>
        <w:rPr>
          <w:rFonts w:ascii="Times New Roman" w:hAnsi="Times New Roman"/>
          <w:sz w:val="28"/>
          <w:szCs w:val="28"/>
          <w:lang w:val="ro-RO"/>
        </w:rPr>
      </w:pPr>
    </w:p>
    <w:p w:rsidR="00DA2C3D" w:rsidRDefault="002A4177" w:rsidP="00DA2C3D">
      <w:pPr>
        <w:pStyle w:val="Nincstrkz"/>
        <w:ind w:firstLine="720"/>
        <w:jc w:val="both"/>
        <w:rPr>
          <w:rFonts w:ascii="Times New Roman" w:hAnsi="Times New Roman"/>
          <w:sz w:val="28"/>
          <w:szCs w:val="28"/>
          <w:lang w:val="ro-RO"/>
        </w:rPr>
      </w:pPr>
      <w:r w:rsidRPr="00C347E3">
        <w:rPr>
          <w:rFonts w:ascii="Times New Roman" w:hAnsi="Times New Roman"/>
          <w:b/>
          <w:sz w:val="28"/>
          <w:szCs w:val="28"/>
          <w:lang w:val="ro-RO"/>
        </w:rPr>
        <w:t>Articolul 120 alin (1)</w:t>
      </w:r>
      <w:r>
        <w:rPr>
          <w:rFonts w:ascii="Times New Roman" w:hAnsi="Times New Roman"/>
          <w:sz w:val="28"/>
          <w:szCs w:val="28"/>
          <w:lang w:val="ro-RO"/>
        </w:rPr>
        <w:t xml:space="preserve"> – completare</w:t>
      </w:r>
    </w:p>
    <w:p w:rsidR="002A4177" w:rsidRPr="00DA2C3D" w:rsidRDefault="00DA2C3D" w:rsidP="00DA2C3D">
      <w:pPr>
        <w:pStyle w:val="Nincstrkz"/>
        <w:ind w:firstLine="720"/>
        <w:jc w:val="both"/>
        <w:rPr>
          <w:rFonts w:ascii="Times New Roman" w:hAnsi="Times New Roman"/>
          <w:sz w:val="28"/>
          <w:szCs w:val="28"/>
          <w:lang w:val="ro-RO"/>
        </w:rPr>
      </w:pPr>
      <w:r>
        <w:rPr>
          <w:rFonts w:ascii="Times New Roman" w:hAnsi="Times New Roman"/>
          <w:sz w:val="28"/>
          <w:szCs w:val="28"/>
          <w:lang w:val="ro-RO"/>
        </w:rPr>
        <w:t>(1)</w:t>
      </w:r>
      <w:r w:rsidR="002A4177">
        <w:rPr>
          <w:rFonts w:ascii="Times New Roman" w:hAnsi="Times New Roman"/>
          <w:sz w:val="28"/>
          <w:szCs w:val="28"/>
          <w:lang w:val="ro-RO"/>
        </w:rPr>
        <w:t xml:space="preserve">Administraţia publică din unităţile administrativ-teritoriale se întemeiază pe principiile descentralizării, autonomiei locale, </w:t>
      </w:r>
      <w:r w:rsidR="002A4177" w:rsidRPr="00746951">
        <w:rPr>
          <w:rFonts w:ascii="Times New Roman" w:hAnsi="Times New Roman"/>
          <w:b/>
          <w:i/>
          <w:sz w:val="28"/>
          <w:szCs w:val="28"/>
          <w:lang w:val="ro-RO"/>
        </w:rPr>
        <w:t>subsidiarităţii</w:t>
      </w:r>
      <w:r w:rsidR="002A4177">
        <w:rPr>
          <w:rFonts w:ascii="Times New Roman" w:hAnsi="Times New Roman"/>
          <w:sz w:val="28"/>
          <w:szCs w:val="28"/>
          <w:lang w:val="ro-RO"/>
        </w:rPr>
        <w:t xml:space="preserve"> şi deconcentrării serviciilor publice.</w:t>
      </w:r>
      <w:r w:rsidR="002A4177" w:rsidRPr="00DA2C3D">
        <w:rPr>
          <w:rFonts w:ascii="Times New Roman" w:hAnsi="Times New Roman"/>
          <w:sz w:val="28"/>
          <w:szCs w:val="28"/>
          <w:lang w:val="ro-RO"/>
        </w:rPr>
        <w:t xml:space="preserve">  </w:t>
      </w:r>
    </w:p>
    <w:p w:rsidR="00DA2C3D" w:rsidRDefault="00DA2C3D" w:rsidP="004E481D">
      <w:pPr>
        <w:pStyle w:val="Nincstrkz"/>
        <w:ind w:firstLine="720"/>
        <w:jc w:val="both"/>
        <w:rPr>
          <w:rFonts w:ascii="Times New Roman" w:hAnsi="Times New Roman"/>
          <w:b/>
          <w:sz w:val="28"/>
          <w:szCs w:val="28"/>
          <w:lang w:val="ro-RO"/>
        </w:rPr>
      </w:pPr>
    </w:p>
    <w:p w:rsidR="002A4177" w:rsidRPr="00DA2C3D" w:rsidRDefault="00DA2C3D"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Motivare:</w:t>
      </w:r>
      <w:r w:rsidR="009449E5">
        <w:rPr>
          <w:rFonts w:ascii="Times New Roman" w:hAnsi="Times New Roman"/>
          <w:sz w:val="28"/>
          <w:szCs w:val="28"/>
          <w:lang w:val="ro-RO"/>
        </w:rPr>
        <w:t xml:space="preserve"> C</w:t>
      </w:r>
      <w:r>
        <w:rPr>
          <w:rFonts w:ascii="Times New Roman" w:hAnsi="Times New Roman"/>
          <w:sz w:val="28"/>
          <w:szCs w:val="28"/>
          <w:lang w:val="ro-RO"/>
        </w:rPr>
        <w:t xml:space="preserve">onsiderăm necesar consacrarea constituţională a principiului subsidiarităţii mai ales în perspectiva regionalizării. </w:t>
      </w:r>
    </w:p>
    <w:p w:rsidR="002A4177" w:rsidRDefault="002A4177" w:rsidP="00DA2C3D">
      <w:pPr>
        <w:pStyle w:val="Nincstrkz"/>
        <w:jc w:val="both"/>
        <w:rPr>
          <w:rFonts w:ascii="Times New Roman" w:hAnsi="Times New Roman"/>
          <w:b/>
          <w:sz w:val="28"/>
          <w:szCs w:val="28"/>
          <w:lang w:val="ro-RO"/>
        </w:rPr>
      </w:pP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Articolul 121 alin (1) </w:t>
      </w:r>
      <w:r>
        <w:rPr>
          <w:rFonts w:ascii="Times New Roman" w:hAnsi="Times New Roman"/>
          <w:sz w:val="28"/>
          <w:szCs w:val="28"/>
          <w:lang w:val="ro-RO"/>
        </w:rPr>
        <w:t>– completare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(1) Autorităţile administraţiei publice prin care se realizează autonomia locală în comune, oraşe şi judeţe sunt consiliile locale, primarii, </w:t>
      </w:r>
      <w:r w:rsidRPr="007C2A6B">
        <w:rPr>
          <w:rFonts w:ascii="Times New Roman" w:hAnsi="Times New Roman"/>
          <w:b/>
          <w:i/>
          <w:sz w:val="28"/>
          <w:szCs w:val="28"/>
          <w:lang w:val="ro-RO"/>
        </w:rPr>
        <w:t>şi preşedinţii consiliilor judeţene aleşi,</w:t>
      </w:r>
      <w:r>
        <w:rPr>
          <w:rFonts w:ascii="Times New Roman" w:hAnsi="Times New Roman"/>
          <w:sz w:val="28"/>
          <w:szCs w:val="28"/>
          <w:lang w:val="ro-RO"/>
        </w:rPr>
        <w:t xml:space="preserve"> în condiţiile legii.</w:t>
      </w:r>
    </w:p>
    <w:p w:rsidR="00E137C7" w:rsidRDefault="002A4177" w:rsidP="00E137C7">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Consiliile locale, primarii şi </w:t>
      </w:r>
      <w:r w:rsidRPr="007C2A6B">
        <w:rPr>
          <w:rFonts w:ascii="Times New Roman" w:hAnsi="Times New Roman"/>
          <w:b/>
          <w:i/>
          <w:sz w:val="28"/>
          <w:szCs w:val="28"/>
          <w:lang w:val="ro-RO"/>
        </w:rPr>
        <w:t>preşedinţii consiliilor judeţene</w:t>
      </w:r>
      <w:r>
        <w:rPr>
          <w:rFonts w:ascii="Times New Roman" w:hAnsi="Times New Roman"/>
          <w:sz w:val="28"/>
          <w:szCs w:val="28"/>
          <w:lang w:val="ro-RO"/>
        </w:rPr>
        <w:t xml:space="preserve"> funcţionează în condiţiile legii, ca autorităţi administrative autonome şi rezolvă treburile publice din comune, oraşe şi judeţe.</w:t>
      </w:r>
    </w:p>
    <w:p w:rsidR="007C2A6B" w:rsidRDefault="007C2A6B" w:rsidP="00E137C7">
      <w:pPr>
        <w:pStyle w:val="Nincstrkz"/>
        <w:ind w:firstLine="720"/>
        <w:jc w:val="both"/>
        <w:rPr>
          <w:rFonts w:ascii="Times New Roman" w:hAnsi="Times New Roman"/>
          <w:sz w:val="28"/>
          <w:szCs w:val="28"/>
          <w:lang w:val="ro-RO"/>
        </w:rPr>
      </w:pPr>
    </w:p>
    <w:p w:rsidR="007C2A6B" w:rsidRDefault="007C2A6B" w:rsidP="00E137C7">
      <w:pPr>
        <w:pStyle w:val="Nincstrkz"/>
        <w:ind w:firstLine="720"/>
        <w:jc w:val="both"/>
        <w:rPr>
          <w:rFonts w:ascii="Times New Roman" w:hAnsi="Times New Roman"/>
          <w:sz w:val="28"/>
          <w:szCs w:val="28"/>
          <w:lang w:val="ro-RO"/>
        </w:rPr>
      </w:pPr>
      <w:r w:rsidRPr="009449E5">
        <w:rPr>
          <w:rFonts w:ascii="Times New Roman" w:hAnsi="Times New Roman"/>
          <w:b/>
          <w:sz w:val="28"/>
          <w:szCs w:val="28"/>
          <w:lang w:val="ro-RO"/>
        </w:rPr>
        <w:t>Motivare:</w:t>
      </w:r>
      <w:r>
        <w:rPr>
          <w:rFonts w:ascii="Times New Roman" w:hAnsi="Times New Roman"/>
          <w:sz w:val="28"/>
          <w:szCs w:val="28"/>
          <w:lang w:val="ro-RO"/>
        </w:rPr>
        <w:t xml:space="preserve"> De facto preşedinţii consiliilor judeţene au devenit în virtutea reglementărilor legale autorităţi locale alese, prin urmare se justifică reglementarea de iure, a statutului lor la nivelul legii fundamentale.</w:t>
      </w:r>
    </w:p>
    <w:p w:rsidR="00E137C7" w:rsidRDefault="00E137C7" w:rsidP="00E137C7">
      <w:pPr>
        <w:pStyle w:val="Nincstrkz"/>
        <w:ind w:firstLine="720"/>
        <w:jc w:val="both"/>
        <w:rPr>
          <w:rFonts w:ascii="Times New Roman" w:hAnsi="Times New Roman"/>
          <w:sz w:val="28"/>
          <w:szCs w:val="28"/>
          <w:lang w:val="ro-RO"/>
        </w:rPr>
      </w:pPr>
    </w:p>
    <w:p w:rsidR="00E137C7" w:rsidRPr="00E137C7" w:rsidRDefault="00E137C7" w:rsidP="00E137C7">
      <w:pPr>
        <w:pStyle w:val="Nincstrkz"/>
        <w:ind w:firstLine="720"/>
        <w:jc w:val="both"/>
        <w:rPr>
          <w:rFonts w:ascii="Times New Roman" w:hAnsi="Times New Roman"/>
          <w:b/>
          <w:sz w:val="32"/>
          <w:szCs w:val="32"/>
          <w:u w:val="single"/>
          <w:lang w:val="ro-RO"/>
        </w:rPr>
      </w:pPr>
      <w:r w:rsidRPr="00E137C7">
        <w:rPr>
          <w:rFonts w:ascii="Times New Roman" w:hAnsi="Times New Roman"/>
          <w:b/>
          <w:sz w:val="32"/>
          <w:szCs w:val="32"/>
          <w:u w:val="single"/>
          <w:lang w:val="ro-RO"/>
        </w:rPr>
        <w:t>Prefectul</w:t>
      </w:r>
    </w:p>
    <w:p w:rsidR="00E137C7" w:rsidRPr="00E137C7" w:rsidRDefault="00E137C7" w:rsidP="00E137C7">
      <w:pPr>
        <w:pStyle w:val="Nincstrkz"/>
        <w:ind w:firstLine="720"/>
        <w:jc w:val="both"/>
        <w:rPr>
          <w:rFonts w:ascii="Times New Roman" w:hAnsi="Times New Roman"/>
          <w:sz w:val="28"/>
          <w:szCs w:val="28"/>
          <w:lang w:val="ro-RO"/>
        </w:rPr>
      </w:pPr>
    </w:p>
    <w:p w:rsidR="00E137C7" w:rsidRDefault="002A4177" w:rsidP="004E481D">
      <w:pPr>
        <w:pStyle w:val="Nincstrkz"/>
        <w:ind w:firstLine="720"/>
        <w:jc w:val="both"/>
        <w:rPr>
          <w:rFonts w:ascii="Times New Roman" w:hAnsi="Times New Roman"/>
          <w:sz w:val="28"/>
          <w:szCs w:val="28"/>
          <w:lang w:val="ro-RO"/>
        </w:rPr>
      </w:pPr>
      <w:r w:rsidRPr="00771D22">
        <w:rPr>
          <w:rFonts w:ascii="Times New Roman" w:hAnsi="Times New Roman"/>
          <w:b/>
          <w:sz w:val="28"/>
          <w:szCs w:val="28"/>
          <w:lang w:val="ro-RO"/>
        </w:rPr>
        <w:t>Articolul 123</w:t>
      </w:r>
    </w:p>
    <w:p w:rsidR="002A4177" w:rsidRPr="00C347E3" w:rsidRDefault="002A4177" w:rsidP="004E481D">
      <w:pPr>
        <w:pStyle w:val="Nincstrkz"/>
        <w:ind w:firstLine="720"/>
        <w:jc w:val="both"/>
        <w:rPr>
          <w:rFonts w:ascii="Times New Roman" w:hAnsi="Times New Roman"/>
          <w:sz w:val="28"/>
          <w:szCs w:val="28"/>
          <w:lang w:val="ro-RO"/>
        </w:rPr>
      </w:pPr>
      <w:r w:rsidRPr="009C0372">
        <w:rPr>
          <w:rFonts w:ascii="Times New Roman" w:hAnsi="Times New Roman"/>
          <w:b/>
          <w:sz w:val="28"/>
          <w:szCs w:val="28"/>
          <w:lang w:val="ro-RO"/>
        </w:rPr>
        <w:t>propunem eliminarea</w:t>
      </w:r>
    </w:p>
    <w:p w:rsidR="002A4177" w:rsidRDefault="002A4177" w:rsidP="004E481D">
      <w:pPr>
        <w:pStyle w:val="Nincstrkz"/>
        <w:ind w:firstLine="720"/>
        <w:jc w:val="both"/>
        <w:rPr>
          <w:rFonts w:ascii="Times New Roman" w:hAnsi="Times New Roman"/>
          <w:b/>
          <w:sz w:val="28"/>
          <w:szCs w:val="28"/>
          <w:lang w:val="ro-RO"/>
        </w:rPr>
      </w:pPr>
    </w:p>
    <w:p w:rsidR="007C2A6B" w:rsidRPr="007C2A6B" w:rsidRDefault="007C2A6B"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Motivare:</w:t>
      </w:r>
      <w:r w:rsidR="009449E5">
        <w:rPr>
          <w:rFonts w:ascii="Times New Roman" w:hAnsi="Times New Roman"/>
          <w:sz w:val="28"/>
          <w:szCs w:val="28"/>
          <w:lang w:val="ro-RO"/>
        </w:rPr>
        <w:t xml:space="preserve"> Pentru realizarea unei</w:t>
      </w:r>
      <w:r>
        <w:rPr>
          <w:rFonts w:ascii="Times New Roman" w:hAnsi="Times New Roman"/>
          <w:sz w:val="28"/>
          <w:szCs w:val="28"/>
          <w:lang w:val="ro-RO"/>
        </w:rPr>
        <w:t xml:space="preserve"> descentraliz</w:t>
      </w:r>
      <w:r w:rsidR="009449E5">
        <w:rPr>
          <w:rFonts w:ascii="Times New Roman" w:hAnsi="Times New Roman"/>
          <w:sz w:val="28"/>
          <w:szCs w:val="28"/>
          <w:lang w:val="ro-RO"/>
        </w:rPr>
        <w:t>ări mai profunde considerăm că</w:t>
      </w:r>
      <w:r>
        <w:rPr>
          <w:rFonts w:ascii="Times New Roman" w:hAnsi="Times New Roman"/>
          <w:sz w:val="28"/>
          <w:szCs w:val="28"/>
          <w:lang w:val="ro-RO"/>
        </w:rPr>
        <w:t xml:space="preserve"> nu este necesar un reprezentant al Guvernului peste autorităţile locale alese.</w:t>
      </w:r>
    </w:p>
    <w:p w:rsidR="007C2A6B" w:rsidRPr="007C2A6B" w:rsidRDefault="007C2A6B" w:rsidP="004E481D">
      <w:pPr>
        <w:pStyle w:val="Nincstrkz"/>
        <w:ind w:firstLine="720"/>
        <w:jc w:val="both"/>
        <w:rPr>
          <w:rFonts w:ascii="Times New Roman" w:hAnsi="Times New Roman"/>
          <w:sz w:val="28"/>
          <w:szCs w:val="28"/>
          <w:lang w:val="ro-RO"/>
        </w:rPr>
      </w:pPr>
    </w:p>
    <w:p w:rsidR="00B75B41" w:rsidRDefault="002A4177"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123</w:t>
      </w:r>
      <w:r w:rsidR="00B75B41">
        <w:rPr>
          <w:rFonts w:ascii="Times New Roman" w:hAnsi="Times New Roman"/>
          <w:b/>
          <w:sz w:val="28"/>
          <w:szCs w:val="28"/>
          <w:lang w:val="ro-RO"/>
        </w:rPr>
        <w:t>*</w:t>
      </w:r>
      <w:r>
        <w:rPr>
          <w:rFonts w:ascii="Times New Roman" w:hAnsi="Times New Roman"/>
          <w:b/>
          <w:sz w:val="28"/>
          <w:szCs w:val="28"/>
          <w:lang w:val="ro-RO"/>
        </w:rPr>
        <w:t xml:space="preserve"> </w:t>
      </w:r>
    </w:p>
    <w:p w:rsidR="002A4177" w:rsidRDefault="00B75B41"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Propunem un </w:t>
      </w:r>
      <w:r w:rsidR="002A4177">
        <w:rPr>
          <w:rFonts w:ascii="Times New Roman" w:hAnsi="Times New Roman"/>
          <w:b/>
          <w:sz w:val="28"/>
          <w:szCs w:val="28"/>
          <w:lang w:val="ro-RO"/>
        </w:rPr>
        <w:t>nou</w:t>
      </w:r>
      <w:r>
        <w:rPr>
          <w:rFonts w:ascii="Times New Roman" w:hAnsi="Times New Roman"/>
          <w:b/>
          <w:sz w:val="28"/>
          <w:szCs w:val="28"/>
          <w:lang w:val="ro-RO"/>
        </w:rPr>
        <w:t xml:space="preserve"> text</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Legalitatea actelor autorităţilor administraţiei publice locale vor fi verificate</w:t>
      </w:r>
      <w:r w:rsidR="009C0372">
        <w:rPr>
          <w:rFonts w:ascii="Times New Roman" w:hAnsi="Times New Roman"/>
          <w:sz w:val="28"/>
          <w:szCs w:val="28"/>
          <w:lang w:val="ro-RO"/>
        </w:rPr>
        <w:t>,</w:t>
      </w:r>
      <w:r>
        <w:rPr>
          <w:rFonts w:ascii="Times New Roman" w:hAnsi="Times New Roman"/>
          <w:sz w:val="28"/>
          <w:szCs w:val="28"/>
          <w:lang w:val="ro-RO"/>
        </w:rPr>
        <w:t xml:space="preserve"> în baza unor contestaţii </w:t>
      </w:r>
      <w:r w:rsidR="004172FC">
        <w:rPr>
          <w:rFonts w:ascii="Times New Roman" w:hAnsi="Times New Roman"/>
          <w:sz w:val="28"/>
          <w:szCs w:val="28"/>
          <w:lang w:val="ro-RO"/>
        </w:rPr>
        <w:t xml:space="preserve">din partea celor interesaţi, </w:t>
      </w:r>
      <w:r>
        <w:rPr>
          <w:rFonts w:ascii="Times New Roman" w:hAnsi="Times New Roman"/>
          <w:sz w:val="28"/>
          <w:szCs w:val="28"/>
          <w:lang w:val="ro-RO"/>
        </w:rPr>
        <w:t>de către instanţele de contencios administrativ în condiţiile legii.</w:t>
      </w:r>
    </w:p>
    <w:p w:rsidR="002A4177" w:rsidRDefault="002A4177" w:rsidP="004E481D">
      <w:pPr>
        <w:pStyle w:val="Nincstrkz"/>
        <w:ind w:firstLine="720"/>
        <w:jc w:val="both"/>
        <w:rPr>
          <w:rFonts w:ascii="Times New Roman" w:hAnsi="Times New Roman"/>
          <w:sz w:val="28"/>
          <w:szCs w:val="28"/>
          <w:lang w:val="ro-RO"/>
        </w:rPr>
      </w:pPr>
    </w:p>
    <w:p w:rsidR="007C2A6B" w:rsidRDefault="007C2A6B" w:rsidP="004E481D">
      <w:pPr>
        <w:pStyle w:val="Nincstrkz"/>
        <w:ind w:firstLine="720"/>
        <w:jc w:val="both"/>
        <w:rPr>
          <w:rFonts w:ascii="Times New Roman" w:hAnsi="Times New Roman"/>
          <w:sz w:val="28"/>
          <w:szCs w:val="28"/>
          <w:lang w:val="ro-RO"/>
        </w:rPr>
      </w:pPr>
      <w:r w:rsidRPr="004172FC">
        <w:rPr>
          <w:rFonts w:ascii="Times New Roman" w:hAnsi="Times New Roman"/>
          <w:b/>
          <w:sz w:val="28"/>
          <w:szCs w:val="28"/>
          <w:lang w:val="ro-RO"/>
        </w:rPr>
        <w:lastRenderedPageBreak/>
        <w:t>Motivare:</w:t>
      </w:r>
      <w:r>
        <w:rPr>
          <w:rFonts w:ascii="Times New Roman" w:hAnsi="Times New Roman"/>
          <w:sz w:val="28"/>
          <w:szCs w:val="28"/>
          <w:lang w:val="ro-RO"/>
        </w:rPr>
        <w:t xml:space="preserve"> Controlul legalităţii actelor ale administraţiei publice locale poate exercita direct instanţa de contencios administrativ, potrivit unei proceduri stabilite de lege</w:t>
      </w:r>
    </w:p>
    <w:p w:rsidR="007C2A6B" w:rsidRDefault="007C2A6B" w:rsidP="004E481D">
      <w:pPr>
        <w:pStyle w:val="Nincstrkz"/>
        <w:ind w:firstLine="720"/>
        <w:jc w:val="both"/>
        <w:rPr>
          <w:rFonts w:ascii="Times New Roman" w:hAnsi="Times New Roman"/>
          <w:sz w:val="28"/>
          <w:szCs w:val="28"/>
          <w:lang w:val="ro-RO"/>
        </w:rPr>
      </w:pPr>
    </w:p>
    <w:p w:rsidR="00B75B41" w:rsidRPr="00D41685" w:rsidRDefault="007C2A6B"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Restructurarea Capitolului VI.</w:t>
      </w:r>
    </w:p>
    <w:p w:rsidR="007C2A6B" w:rsidRDefault="007C2A6B" w:rsidP="00B75B41">
      <w:pPr>
        <w:pStyle w:val="Nincstrkz"/>
        <w:ind w:firstLine="720"/>
        <w:jc w:val="both"/>
        <w:rPr>
          <w:rFonts w:ascii="Times New Roman" w:hAnsi="Times New Roman"/>
          <w:b/>
          <w:sz w:val="32"/>
          <w:szCs w:val="32"/>
          <w:lang w:val="ro-RO"/>
        </w:rPr>
      </w:pPr>
    </w:p>
    <w:p w:rsidR="00B75B41" w:rsidRPr="00D41685" w:rsidRDefault="00B75B41" w:rsidP="00B75B41">
      <w:pPr>
        <w:pStyle w:val="Nincstrkz"/>
        <w:ind w:firstLine="720"/>
        <w:jc w:val="both"/>
        <w:rPr>
          <w:rFonts w:ascii="Times New Roman" w:hAnsi="Times New Roman"/>
          <w:b/>
          <w:sz w:val="32"/>
          <w:szCs w:val="32"/>
          <w:lang w:val="ro-RO"/>
        </w:rPr>
      </w:pPr>
      <w:r w:rsidRPr="00D41685">
        <w:rPr>
          <w:rFonts w:ascii="Times New Roman" w:hAnsi="Times New Roman"/>
          <w:b/>
          <w:sz w:val="32"/>
          <w:szCs w:val="32"/>
          <w:lang w:val="ro-RO"/>
        </w:rPr>
        <w:t xml:space="preserve">Capitolul VI. </w:t>
      </w:r>
    </w:p>
    <w:p w:rsidR="00B75B41" w:rsidRPr="00D41685" w:rsidRDefault="00B75B41" w:rsidP="00B75B41">
      <w:pPr>
        <w:pStyle w:val="Nincstrkz"/>
        <w:ind w:firstLine="720"/>
        <w:jc w:val="both"/>
        <w:rPr>
          <w:rFonts w:ascii="Times New Roman" w:hAnsi="Times New Roman"/>
          <w:b/>
          <w:sz w:val="32"/>
          <w:szCs w:val="32"/>
          <w:lang w:val="ro-RO"/>
        </w:rPr>
      </w:pPr>
      <w:r w:rsidRPr="00D41685">
        <w:rPr>
          <w:rFonts w:ascii="Times New Roman" w:hAnsi="Times New Roman"/>
          <w:b/>
          <w:sz w:val="32"/>
          <w:szCs w:val="32"/>
          <w:lang w:val="ro-RO"/>
        </w:rPr>
        <w:t>Autoritatea Judecătorească</w:t>
      </w:r>
    </w:p>
    <w:p w:rsidR="00B75B41" w:rsidRDefault="00B75B41" w:rsidP="00B75B41">
      <w:pPr>
        <w:pStyle w:val="Nincstrkz"/>
        <w:ind w:firstLine="720"/>
        <w:jc w:val="both"/>
        <w:rPr>
          <w:rFonts w:ascii="Times New Roman" w:hAnsi="Times New Roman"/>
          <w:b/>
          <w:sz w:val="32"/>
          <w:szCs w:val="32"/>
          <w:lang w:val="ro-RO"/>
        </w:rPr>
      </w:pPr>
    </w:p>
    <w:p w:rsidR="00B75B41" w:rsidRDefault="00B75B41"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Secţiunea 1-a</w:t>
      </w:r>
    </w:p>
    <w:p w:rsidR="00B75B41" w:rsidRDefault="00B75B41"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Instanţele de judecată</w:t>
      </w:r>
    </w:p>
    <w:p w:rsidR="00B75B41" w:rsidRDefault="00B75B41" w:rsidP="00B75B41">
      <w:pPr>
        <w:pStyle w:val="Nincstrkz"/>
        <w:ind w:firstLine="720"/>
        <w:jc w:val="both"/>
        <w:rPr>
          <w:rFonts w:ascii="Times New Roman" w:hAnsi="Times New Roman"/>
          <w:b/>
          <w:sz w:val="32"/>
          <w:szCs w:val="32"/>
          <w:lang w:val="ro-RO"/>
        </w:rPr>
      </w:pPr>
    </w:p>
    <w:p w:rsidR="00B75B41" w:rsidRDefault="007C2A6B"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S</w:t>
      </w:r>
      <w:r w:rsidR="00B75B41">
        <w:rPr>
          <w:rFonts w:ascii="Times New Roman" w:hAnsi="Times New Roman"/>
          <w:b/>
          <w:sz w:val="32"/>
          <w:szCs w:val="32"/>
          <w:lang w:val="ro-RO"/>
        </w:rPr>
        <w:t>ecţiunii a 2-a</w:t>
      </w:r>
    </w:p>
    <w:p w:rsidR="00B75B41" w:rsidRDefault="00B75B41"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Consiliul Superior al Judecătorilor</w:t>
      </w:r>
      <w:r>
        <w:rPr>
          <w:rStyle w:val="Lbjegyzet-hivatkozs"/>
          <w:rFonts w:ascii="Times New Roman" w:hAnsi="Times New Roman"/>
          <w:b/>
          <w:sz w:val="32"/>
          <w:szCs w:val="32"/>
          <w:lang w:val="ro-RO"/>
        </w:rPr>
        <w:footnoteReference w:id="2"/>
      </w:r>
    </w:p>
    <w:p w:rsidR="00B75B41" w:rsidRDefault="00B75B41" w:rsidP="00B75B41">
      <w:pPr>
        <w:pStyle w:val="Nincstrkz"/>
        <w:ind w:firstLine="720"/>
        <w:jc w:val="both"/>
        <w:rPr>
          <w:rFonts w:ascii="Times New Roman" w:hAnsi="Times New Roman"/>
          <w:b/>
          <w:sz w:val="32"/>
          <w:szCs w:val="32"/>
          <w:lang w:val="ro-RO"/>
        </w:rPr>
      </w:pPr>
    </w:p>
    <w:p w:rsidR="00B75B41" w:rsidRDefault="00B75B41"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Secţiunea 3-a</w:t>
      </w:r>
    </w:p>
    <w:p w:rsidR="00B75B41" w:rsidRDefault="00B75B41"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Procuratura (în loc de Ministerul Public)</w:t>
      </w:r>
    </w:p>
    <w:p w:rsidR="007C2A6B" w:rsidRDefault="007C2A6B" w:rsidP="00B75B41">
      <w:pPr>
        <w:pStyle w:val="Nincstrkz"/>
        <w:ind w:firstLine="720"/>
        <w:jc w:val="both"/>
        <w:rPr>
          <w:rFonts w:ascii="Times New Roman" w:hAnsi="Times New Roman"/>
          <w:b/>
          <w:sz w:val="32"/>
          <w:szCs w:val="32"/>
          <w:lang w:val="ro-RO"/>
        </w:rPr>
      </w:pPr>
    </w:p>
    <w:p w:rsidR="007C2A6B" w:rsidRDefault="007C2A6B"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Secţiunea a 4-a</w:t>
      </w:r>
    </w:p>
    <w:p w:rsidR="007C2A6B" w:rsidRDefault="007C2A6B" w:rsidP="00B75B41">
      <w:pPr>
        <w:pStyle w:val="Nincstrkz"/>
        <w:ind w:firstLine="720"/>
        <w:jc w:val="both"/>
        <w:rPr>
          <w:rFonts w:ascii="Times New Roman" w:hAnsi="Times New Roman"/>
          <w:b/>
          <w:sz w:val="32"/>
          <w:szCs w:val="32"/>
          <w:lang w:val="ro-RO"/>
        </w:rPr>
      </w:pPr>
      <w:r>
        <w:rPr>
          <w:rFonts w:ascii="Times New Roman" w:hAnsi="Times New Roman"/>
          <w:b/>
          <w:sz w:val="32"/>
          <w:szCs w:val="32"/>
          <w:lang w:val="ro-RO"/>
        </w:rPr>
        <w:t>Consiliul Superior al Procurorilor</w:t>
      </w:r>
    </w:p>
    <w:p w:rsidR="00B975F3" w:rsidRDefault="00B975F3" w:rsidP="0038392B">
      <w:pPr>
        <w:pStyle w:val="Nincstrkz"/>
        <w:jc w:val="both"/>
        <w:rPr>
          <w:rFonts w:ascii="Times New Roman" w:hAnsi="Times New Roman"/>
          <w:b/>
          <w:sz w:val="32"/>
          <w:szCs w:val="32"/>
          <w:u w:val="single"/>
          <w:lang w:val="ro-RO"/>
        </w:rPr>
      </w:pPr>
    </w:p>
    <w:p w:rsidR="00B75B41" w:rsidRPr="009449E5" w:rsidRDefault="009449E5" w:rsidP="009449E5">
      <w:pPr>
        <w:pStyle w:val="Nincstrkz"/>
        <w:ind w:firstLine="720"/>
        <w:jc w:val="both"/>
        <w:rPr>
          <w:rFonts w:ascii="Times New Roman" w:hAnsi="Times New Roman"/>
          <w:b/>
          <w:sz w:val="32"/>
          <w:szCs w:val="32"/>
          <w:u w:val="single"/>
          <w:lang w:val="ro-RO"/>
        </w:rPr>
      </w:pPr>
      <w:r w:rsidRPr="009449E5">
        <w:rPr>
          <w:rFonts w:ascii="Times New Roman" w:hAnsi="Times New Roman"/>
          <w:b/>
          <w:sz w:val="32"/>
          <w:szCs w:val="32"/>
          <w:u w:val="single"/>
          <w:lang w:val="ro-RO"/>
        </w:rPr>
        <w:t xml:space="preserve">Rolul Procuraturii  </w:t>
      </w:r>
    </w:p>
    <w:p w:rsidR="002A4177" w:rsidRDefault="002A4177" w:rsidP="007C2A6B">
      <w:pPr>
        <w:pStyle w:val="Nincstrkz"/>
        <w:jc w:val="both"/>
        <w:rPr>
          <w:rFonts w:ascii="Times New Roman" w:hAnsi="Times New Roman"/>
          <w:sz w:val="28"/>
          <w:szCs w:val="28"/>
          <w:lang w:val="ro-RO"/>
        </w:rPr>
      </w:pPr>
    </w:p>
    <w:p w:rsidR="002A4177" w:rsidRDefault="002A4177" w:rsidP="004E481D">
      <w:pPr>
        <w:pStyle w:val="Nincstrkz"/>
        <w:ind w:firstLine="720"/>
        <w:jc w:val="both"/>
        <w:rPr>
          <w:rFonts w:ascii="Times New Roman" w:hAnsi="Times New Roman"/>
          <w:sz w:val="28"/>
          <w:szCs w:val="28"/>
          <w:lang w:val="ro-RO"/>
        </w:rPr>
      </w:pPr>
      <w:r w:rsidRPr="006D2AD8">
        <w:rPr>
          <w:rFonts w:ascii="Times New Roman" w:hAnsi="Times New Roman"/>
          <w:b/>
          <w:sz w:val="28"/>
          <w:szCs w:val="28"/>
          <w:lang w:val="ro-RO"/>
        </w:rPr>
        <w:t>Articolul 13</w:t>
      </w:r>
      <w:r w:rsidR="008731A4">
        <w:rPr>
          <w:rFonts w:ascii="Times New Roman" w:hAnsi="Times New Roman"/>
          <w:b/>
          <w:sz w:val="28"/>
          <w:szCs w:val="28"/>
          <w:lang w:val="ro-RO"/>
        </w:rPr>
        <w:t>1</w:t>
      </w:r>
      <w:r>
        <w:rPr>
          <w:rFonts w:ascii="Times New Roman" w:hAnsi="Times New Roman"/>
          <w:sz w:val="28"/>
          <w:szCs w:val="28"/>
          <w:lang w:val="ro-RO"/>
        </w:rPr>
        <w:t xml:space="preserve"> – Reformulare</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(1)În activitatea judiciară </w:t>
      </w:r>
      <w:r w:rsidRPr="008731A4">
        <w:rPr>
          <w:rFonts w:ascii="Times New Roman" w:hAnsi="Times New Roman"/>
          <w:b/>
          <w:i/>
          <w:sz w:val="28"/>
          <w:szCs w:val="28"/>
          <w:lang w:val="ro-RO"/>
        </w:rPr>
        <w:t>Procuratura</w:t>
      </w:r>
      <w:r>
        <w:rPr>
          <w:rFonts w:ascii="Times New Roman" w:hAnsi="Times New Roman"/>
          <w:sz w:val="28"/>
          <w:szCs w:val="28"/>
          <w:lang w:val="ro-RO"/>
        </w:rPr>
        <w:t xml:space="preserve"> reprezintă interesele generale ale socie</w:t>
      </w:r>
      <w:r w:rsidR="007C2A6B">
        <w:rPr>
          <w:rFonts w:ascii="Times New Roman" w:hAnsi="Times New Roman"/>
          <w:sz w:val="28"/>
          <w:szCs w:val="28"/>
          <w:lang w:val="ro-RO"/>
        </w:rPr>
        <w:t>tăţii şi apără ordinea de drept, p</w:t>
      </w:r>
      <w:r>
        <w:rPr>
          <w:rFonts w:ascii="Times New Roman" w:hAnsi="Times New Roman"/>
          <w:sz w:val="28"/>
          <w:szCs w:val="28"/>
          <w:lang w:val="ro-RO"/>
        </w:rPr>
        <w:t>recum şi drepturile şi libertăţile cetăţenilor.</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w:t>
      </w:r>
      <w:r w:rsidRPr="008731A4">
        <w:rPr>
          <w:rFonts w:ascii="Times New Roman" w:hAnsi="Times New Roman"/>
          <w:b/>
          <w:i/>
          <w:sz w:val="28"/>
          <w:szCs w:val="28"/>
          <w:lang w:val="ro-RO"/>
        </w:rPr>
        <w:t>Procuratura</w:t>
      </w:r>
      <w:r>
        <w:rPr>
          <w:rFonts w:ascii="Times New Roman" w:hAnsi="Times New Roman"/>
          <w:sz w:val="28"/>
          <w:szCs w:val="28"/>
          <w:lang w:val="ro-RO"/>
        </w:rPr>
        <w:t xml:space="preserve"> îşi exercită atribuţiile prin procurori constituiţi în parchete, în condiţiile legii.</w:t>
      </w:r>
    </w:p>
    <w:p w:rsidR="002A4177" w:rsidRDefault="002A417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(3)</w:t>
      </w:r>
      <w:r w:rsidR="007C2A6B">
        <w:rPr>
          <w:rFonts w:ascii="Times New Roman" w:hAnsi="Times New Roman"/>
          <w:sz w:val="28"/>
          <w:szCs w:val="28"/>
          <w:lang w:val="ro-RO"/>
        </w:rPr>
        <w:t xml:space="preserve"> – </w:t>
      </w:r>
      <w:r>
        <w:rPr>
          <w:rFonts w:ascii="Times New Roman" w:hAnsi="Times New Roman"/>
          <w:sz w:val="28"/>
          <w:szCs w:val="28"/>
          <w:lang w:val="ro-RO"/>
        </w:rPr>
        <w:t>nemodificat.</w:t>
      </w:r>
    </w:p>
    <w:p w:rsidR="008731A4" w:rsidRDefault="008731A4" w:rsidP="004E481D">
      <w:pPr>
        <w:pStyle w:val="Nincstrkz"/>
        <w:ind w:firstLine="720"/>
        <w:jc w:val="both"/>
        <w:rPr>
          <w:rFonts w:ascii="Times New Roman" w:hAnsi="Times New Roman"/>
          <w:sz w:val="28"/>
          <w:szCs w:val="28"/>
          <w:lang w:val="ro-RO"/>
        </w:rPr>
      </w:pPr>
    </w:p>
    <w:p w:rsidR="008731A4" w:rsidRDefault="008731A4" w:rsidP="004E481D">
      <w:pPr>
        <w:pStyle w:val="Nincstrkz"/>
        <w:ind w:firstLine="720"/>
        <w:jc w:val="both"/>
        <w:rPr>
          <w:rFonts w:ascii="Times New Roman" w:hAnsi="Times New Roman"/>
          <w:sz w:val="28"/>
          <w:szCs w:val="28"/>
          <w:lang w:val="ro-RO"/>
        </w:rPr>
      </w:pPr>
      <w:r w:rsidRPr="008731A4">
        <w:rPr>
          <w:rFonts w:ascii="Times New Roman" w:hAnsi="Times New Roman"/>
          <w:b/>
          <w:sz w:val="28"/>
          <w:szCs w:val="28"/>
          <w:lang w:val="ro-RO"/>
        </w:rPr>
        <w:t>Motivare:</w:t>
      </w:r>
      <w:r>
        <w:rPr>
          <w:rFonts w:ascii="Times New Roman" w:hAnsi="Times New Roman"/>
          <w:sz w:val="28"/>
          <w:szCs w:val="28"/>
          <w:lang w:val="ro-RO"/>
        </w:rPr>
        <w:t xml:space="preserve"> Este doar o modificare de terminologie. Termenul de Ministerul Public este total inadecvată, şi derutantă, mai ales în condiţiile nesubordonării </w:t>
      </w:r>
      <w:r>
        <w:rPr>
          <w:rFonts w:ascii="Times New Roman" w:hAnsi="Times New Roman"/>
          <w:sz w:val="28"/>
          <w:szCs w:val="28"/>
          <w:lang w:val="ro-RO"/>
        </w:rPr>
        <w:lastRenderedPageBreak/>
        <w:t>guvernamentale a procurorilor. Motiv pentru care propunem utilizarea termenului de Procuratură.</w:t>
      </w:r>
    </w:p>
    <w:p w:rsidR="008731A4" w:rsidRPr="009449E5" w:rsidRDefault="008731A4" w:rsidP="009449E5">
      <w:pPr>
        <w:pStyle w:val="Nincstrkz"/>
        <w:ind w:firstLine="720"/>
        <w:jc w:val="both"/>
        <w:rPr>
          <w:rFonts w:ascii="Times New Roman" w:hAnsi="Times New Roman"/>
          <w:sz w:val="28"/>
          <w:szCs w:val="28"/>
          <w:lang w:val="ro-RO"/>
        </w:rPr>
      </w:pPr>
    </w:p>
    <w:p w:rsidR="009449E5" w:rsidRDefault="009449E5"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Titlul V.</w:t>
      </w:r>
    </w:p>
    <w:p w:rsidR="002A4177" w:rsidRPr="007C2A6B" w:rsidRDefault="00885B06" w:rsidP="004E481D">
      <w:pPr>
        <w:pStyle w:val="Nincstrkz"/>
        <w:ind w:firstLine="720"/>
        <w:jc w:val="both"/>
        <w:rPr>
          <w:rFonts w:ascii="Times New Roman" w:hAnsi="Times New Roman"/>
          <w:b/>
          <w:sz w:val="28"/>
          <w:szCs w:val="28"/>
          <w:lang w:val="ro-RO"/>
        </w:rPr>
      </w:pPr>
      <w:r w:rsidRPr="007C2A6B">
        <w:rPr>
          <w:rFonts w:ascii="Times New Roman" w:hAnsi="Times New Roman"/>
          <w:b/>
          <w:sz w:val="28"/>
          <w:szCs w:val="28"/>
          <w:lang w:val="ro-RO"/>
        </w:rPr>
        <w:t>Curtea Constituţională</w:t>
      </w:r>
    </w:p>
    <w:p w:rsidR="00885B06" w:rsidRPr="00885B06" w:rsidRDefault="00885B06" w:rsidP="004E481D">
      <w:pPr>
        <w:pStyle w:val="Nincstrkz"/>
        <w:ind w:firstLine="720"/>
        <w:jc w:val="both"/>
        <w:rPr>
          <w:rFonts w:ascii="Times New Roman" w:hAnsi="Times New Roman"/>
          <w:b/>
          <w:sz w:val="32"/>
          <w:szCs w:val="32"/>
          <w:lang w:val="ro-RO"/>
        </w:rPr>
      </w:pPr>
    </w:p>
    <w:p w:rsidR="00885B06" w:rsidRPr="00DF6E8D" w:rsidRDefault="00885B06"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Structura</w:t>
      </w:r>
    </w:p>
    <w:p w:rsidR="00885B06" w:rsidRDefault="00885B06" w:rsidP="004E481D">
      <w:pPr>
        <w:pStyle w:val="Nincstrkz"/>
        <w:ind w:firstLine="720"/>
        <w:jc w:val="both"/>
        <w:rPr>
          <w:rFonts w:ascii="Times New Roman" w:hAnsi="Times New Roman"/>
          <w:b/>
          <w:sz w:val="28"/>
          <w:szCs w:val="28"/>
          <w:lang w:val="ro-RO"/>
        </w:rPr>
      </w:pPr>
    </w:p>
    <w:p w:rsidR="00885B06" w:rsidRDefault="00885B06"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142</w:t>
      </w:r>
    </w:p>
    <w:p w:rsidR="00885B06" w:rsidRDefault="00885B06" w:rsidP="004E481D">
      <w:pPr>
        <w:pStyle w:val="Nincstrkz"/>
        <w:ind w:firstLine="720"/>
        <w:jc w:val="both"/>
        <w:rPr>
          <w:rFonts w:ascii="Times New Roman" w:hAnsi="Times New Roman"/>
          <w:b/>
          <w:sz w:val="28"/>
          <w:szCs w:val="28"/>
          <w:lang w:val="ro-RO"/>
        </w:rPr>
      </w:pPr>
    </w:p>
    <w:p w:rsidR="00885B06" w:rsidRDefault="00885B06"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alin (1) – </w:t>
      </w:r>
      <w:r w:rsidR="001B4F37">
        <w:rPr>
          <w:rFonts w:ascii="Times New Roman" w:hAnsi="Times New Roman"/>
          <w:b/>
          <w:sz w:val="28"/>
          <w:szCs w:val="28"/>
          <w:lang w:val="ro-RO"/>
        </w:rPr>
        <w:t>modificare şi completare</w:t>
      </w:r>
    </w:p>
    <w:p w:rsidR="00885B06" w:rsidRDefault="00885B06"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(1)</w:t>
      </w:r>
      <w:r w:rsidR="001102FE">
        <w:rPr>
          <w:rFonts w:ascii="Times New Roman" w:hAnsi="Times New Roman"/>
          <w:b/>
          <w:sz w:val="28"/>
          <w:szCs w:val="28"/>
          <w:lang w:val="ro-RO"/>
        </w:rPr>
        <w:t xml:space="preserve"> </w:t>
      </w:r>
      <w:r w:rsidRPr="001B4F37">
        <w:rPr>
          <w:rFonts w:ascii="Times New Roman" w:hAnsi="Times New Roman"/>
          <w:sz w:val="28"/>
          <w:szCs w:val="28"/>
          <w:lang w:val="ro-RO"/>
        </w:rPr>
        <w:t>Curtea Constituţională este garantul supremaţiei Constituţiei</w:t>
      </w:r>
      <w:r>
        <w:rPr>
          <w:rFonts w:ascii="Times New Roman" w:hAnsi="Times New Roman"/>
          <w:b/>
          <w:sz w:val="28"/>
          <w:szCs w:val="28"/>
          <w:lang w:val="ro-RO"/>
        </w:rPr>
        <w:t xml:space="preserve"> </w:t>
      </w:r>
      <w:r w:rsidRPr="001B4F37">
        <w:rPr>
          <w:rFonts w:ascii="Times New Roman" w:hAnsi="Times New Roman"/>
          <w:b/>
          <w:i/>
          <w:sz w:val="28"/>
          <w:szCs w:val="28"/>
          <w:lang w:val="ro-RO"/>
        </w:rPr>
        <w:t>şi unica autoritat</w:t>
      </w:r>
      <w:r w:rsidR="009449E5">
        <w:rPr>
          <w:rFonts w:ascii="Times New Roman" w:hAnsi="Times New Roman"/>
          <w:b/>
          <w:i/>
          <w:sz w:val="28"/>
          <w:szCs w:val="28"/>
          <w:lang w:val="ro-RO"/>
        </w:rPr>
        <w:t>e de jurisdicţie constituţională</w:t>
      </w:r>
      <w:r w:rsidRPr="001B4F37">
        <w:rPr>
          <w:rFonts w:ascii="Times New Roman" w:hAnsi="Times New Roman"/>
          <w:b/>
          <w:i/>
          <w:sz w:val="28"/>
          <w:szCs w:val="28"/>
          <w:lang w:val="ro-RO"/>
        </w:rPr>
        <w:t>.</w:t>
      </w:r>
    </w:p>
    <w:p w:rsidR="00885B06" w:rsidRDefault="001B4F37"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(2)</w:t>
      </w:r>
      <w:r w:rsidR="001102FE">
        <w:rPr>
          <w:rFonts w:ascii="Times New Roman" w:hAnsi="Times New Roman"/>
          <w:sz w:val="28"/>
          <w:szCs w:val="28"/>
          <w:lang w:val="ro-RO"/>
        </w:rPr>
        <w:t xml:space="preserve"> </w:t>
      </w:r>
      <w:r>
        <w:rPr>
          <w:rFonts w:ascii="Times New Roman" w:hAnsi="Times New Roman"/>
          <w:sz w:val="28"/>
          <w:szCs w:val="28"/>
          <w:lang w:val="ro-RO"/>
        </w:rPr>
        <w:t>Curtea Constituţională se compune din cincisprezece judecători numiţi pentru un mandat de 9 ani, care nu poate fi prelungit sau înnoit.</w:t>
      </w:r>
    </w:p>
    <w:p w:rsidR="0042712D" w:rsidRDefault="0042712D" w:rsidP="001102FE">
      <w:pPr>
        <w:pStyle w:val="Nincstrkz"/>
        <w:ind w:firstLine="720"/>
        <w:jc w:val="both"/>
        <w:rPr>
          <w:rFonts w:ascii="Times New Roman" w:hAnsi="Times New Roman"/>
          <w:b/>
          <w:sz w:val="28"/>
          <w:szCs w:val="28"/>
          <w:lang w:val="ro-RO"/>
        </w:rPr>
      </w:pPr>
    </w:p>
    <w:p w:rsidR="001102FE" w:rsidRDefault="00EE4546" w:rsidP="001102FE">
      <w:pPr>
        <w:pStyle w:val="Nincstrkz"/>
        <w:ind w:firstLine="720"/>
        <w:jc w:val="both"/>
        <w:rPr>
          <w:rFonts w:ascii="Times New Roman" w:hAnsi="Times New Roman"/>
          <w:b/>
          <w:sz w:val="28"/>
          <w:szCs w:val="28"/>
          <w:lang w:val="ro-RO"/>
        </w:rPr>
      </w:pPr>
      <w:r w:rsidRPr="009D7D5E">
        <w:rPr>
          <w:rFonts w:ascii="Times New Roman" w:hAnsi="Times New Roman"/>
          <w:b/>
          <w:sz w:val="28"/>
          <w:szCs w:val="28"/>
          <w:lang w:val="ro-RO"/>
        </w:rPr>
        <w:t>Varianta I.</w:t>
      </w:r>
    </w:p>
    <w:p w:rsidR="00EE4546" w:rsidRPr="001102FE" w:rsidRDefault="001102FE" w:rsidP="001102FE">
      <w:pPr>
        <w:pStyle w:val="Nincstrkz"/>
        <w:ind w:firstLine="720"/>
        <w:jc w:val="both"/>
        <w:rPr>
          <w:rFonts w:ascii="Times New Roman" w:hAnsi="Times New Roman"/>
          <w:b/>
          <w:sz w:val="28"/>
          <w:szCs w:val="28"/>
          <w:lang w:val="ro-RO"/>
        </w:rPr>
      </w:pPr>
      <w:r>
        <w:rPr>
          <w:rFonts w:ascii="Times New Roman" w:hAnsi="Times New Roman"/>
          <w:sz w:val="28"/>
          <w:szCs w:val="28"/>
          <w:lang w:val="ro-RO"/>
        </w:rPr>
        <w:t>(2)</w:t>
      </w:r>
      <w:r w:rsidR="00EE4546">
        <w:rPr>
          <w:rFonts w:ascii="Times New Roman" w:hAnsi="Times New Roman"/>
          <w:sz w:val="28"/>
          <w:szCs w:val="28"/>
          <w:lang w:val="ro-RO"/>
        </w:rPr>
        <w:t>Cinci judecători sunt numiţi de Parlament în şedinţa comună a celor două Camere, cinci de Preşedintele Republicii, cinci de Consiliul Superior al Magistraturii</w:t>
      </w:r>
      <w:r w:rsidR="009449E5">
        <w:rPr>
          <w:rFonts w:ascii="Times New Roman" w:hAnsi="Times New Roman"/>
          <w:sz w:val="28"/>
          <w:szCs w:val="28"/>
          <w:lang w:val="ro-RO"/>
        </w:rPr>
        <w:t xml:space="preserve"> (dacă rămâne această instituţie în formă actuală sau de</w:t>
      </w:r>
      <w:r w:rsidR="00EE4546">
        <w:rPr>
          <w:rFonts w:ascii="Times New Roman" w:hAnsi="Times New Roman"/>
          <w:sz w:val="28"/>
          <w:szCs w:val="28"/>
          <w:lang w:val="ro-RO"/>
        </w:rPr>
        <w:t xml:space="preserve"> Înalta Curte de Casaţie şi Justiţie)</w:t>
      </w:r>
    </w:p>
    <w:p w:rsidR="009449E5" w:rsidRDefault="009449E5" w:rsidP="004E481D">
      <w:pPr>
        <w:pStyle w:val="Nincstrkz"/>
        <w:ind w:firstLine="720"/>
        <w:jc w:val="both"/>
        <w:rPr>
          <w:rFonts w:ascii="Times New Roman" w:hAnsi="Times New Roman"/>
          <w:b/>
          <w:sz w:val="28"/>
          <w:szCs w:val="28"/>
          <w:lang w:val="ro-RO"/>
        </w:rPr>
      </w:pPr>
    </w:p>
    <w:p w:rsidR="001B4F37" w:rsidRPr="009D7D5E" w:rsidRDefault="00EE4546" w:rsidP="004E481D">
      <w:pPr>
        <w:pStyle w:val="Nincstrkz"/>
        <w:ind w:firstLine="720"/>
        <w:jc w:val="both"/>
        <w:rPr>
          <w:rFonts w:ascii="Times New Roman" w:hAnsi="Times New Roman"/>
          <w:b/>
          <w:sz w:val="28"/>
          <w:szCs w:val="28"/>
          <w:lang w:val="ro-RO"/>
        </w:rPr>
      </w:pPr>
      <w:r w:rsidRPr="009D7D5E">
        <w:rPr>
          <w:rFonts w:ascii="Times New Roman" w:hAnsi="Times New Roman"/>
          <w:b/>
          <w:sz w:val="28"/>
          <w:szCs w:val="28"/>
          <w:lang w:val="ro-RO"/>
        </w:rPr>
        <w:t>Varianta II</w:t>
      </w:r>
    </w:p>
    <w:p w:rsidR="00EE4546" w:rsidRDefault="00EE4546" w:rsidP="00EE4546">
      <w:pPr>
        <w:pStyle w:val="Nincstrkz"/>
        <w:ind w:firstLine="720"/>
        <w:jc w:val="both"/>
        <w:rPr>
          <w:rFonts w:ascii="Times New Roman" w:hAnsi="Times New Roman"/>
          <w:sz w:val="28"/>
          <w:szCs w:val="28"/>
          <w:lang w:val="ro-RO"/>
        </w:rPr>
      </w:pPr>
      <w:r>
        <w:rPr>
          <w:rFonts w:ascii="Times New Roman" w:hAnsi="Times New Roman"/>
          <w:sz w:val="28"/>
          <w:szCs w:val="28"/>
          <w:lang w:val="ro-RO"/>
        </w:rPr>
        <w:t>(3)</w:t>
      </w:r>
      <w:r w:rsidR="001102FE">
        <w:rPr>
          <w:rFonts w:ascii="Times New Roman" w:hAnsi="Times New Roman"/>
          <w:sz w:val="28"/>
          <w:szCs w:val="28"/>
          <w:lang w:val="ro-RO"/>
        </w:rPr>
        <w:t xml:space="preserve"> </w:t>
      </w:r>
      <w:r>
        <w:rPr>
          <w:rFonts w:ascii="Times New Roman" w:hAnsi="Times New Roman"/>
          <w:sz w:val="28"/>
          <w:szCs w:val="28"/>
          <w:lang w:val="ro-RO"/>
        </w:rPr>
        <w:t>Trei</w:t>
      </w:r>
      <w:r w:rsidR="009449E5">
        <w:rPr>
          <w:rFonts w:ascii="Times New Roman" w:hAnsi="Times New Roman"/>
          <w:sz w:val="28"/>
          <w:szCs w:val="28"/>
          <w:lang w:val="ro-RO"/>
        </w:rPr>
        <w:t xml:space="preserve"> judecători sunt numiţi de Came</w:t>
      </w:r>
      <w:r>
        <w:rPr>
          <w:rFonts w:ascii="Times New Roman" w:hAnsi="Times New Roman"/>
          <w:sz w:val="28"/>
          <w:szCs w:val="28"/>
          <w:lang w:val="ro-RO"/>
        </w:rPr>
        <w:t>ra Deputaţilor, trei de Senat</w:t>
      </w:r>
      <w:r w:rsidR="009449E5">
        <w:rPr>
          <w:rFonts w:ascii="Times New Roman" w:hAnsi="Times New Roman"/>
          <w:sz w:val="28"/>
          <w:szCs w:val="28"/>
          <w:lang w:val="ro-RO"/>
        </w:rPr>
        <w:t>, trei de Preşedintele Republicii</w:t>
      </w:r>
      <w:r>
        <w:rPr>
          <w:rFonts w:ascii="Times New Roman" w:hAnsi="Times New Roman"/>
          <w:sz w:val="28"/>
          <w:szCs w:val="28"/>
          <w:lang w:val="ro-RO"/>
        </w:rPr>
        <w:t>, trei de Consiliul Superior al Judecătorilor, trei de Consiliul Superior al Procurorilor.</w:t>
      </w:r>
    </w:p>
    <w:p w:rsidR="00EE4546" w:rsidRDefault="001102FE"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(4)</w:t>
      </w:r>
      <w:r w:rsidR="00EE4546">
        <w:rPr>
          <w:rFonts w:ascii="Times New Roman" w:hAnsi="Times New Roman"/>
          <w:sz w:val="28"/>
          <w:szCs w:val="28"/>
          <w:lang w:val="ro-RO"/>
        </w:rPr>
        <w:t xml:space="preserve"> nemodificat</w:t>
      </w:r>
    </w:p>
    <w:p w:rsidR="00EE4546" w:rsidRDefault="001102FE"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(5)</w:t>
      </w:r>
      <w:r w:rsidR="00EE4546">
        <w:rPr>
          <w:rFonts w:ascii="Times New Roman" w:hAnsi="Times New Roman"/>
          <w:sz w:val="28"/>
          <w:szCs w:val="28"/>
          <w:lang w:val="ro-RO"/>
        </w:rPr>
        <w:t xml:space="preserve"> </w:t>
      </w:r>
      <w:r w:rsidR="002F2DF0">
        <w:rPr>
          <w:rFonts w:ascii="Times New Roman" w:hAnsi="Times New Roman"/>
          <w:sz w:val="28"/>
          <w:szCs w:val="28"/>
          <w:lang w:val="ro-RO"/>
        </w:rPr>
        <w:t>Curtea Constituţională se înnoieşte în condiţiile prevăzute de legea organică a Curţii.</w:t>
      </w:r>
    </w:p>
    <w:p w:rsidR="00CA7416" w:rsidRDefault="00CA7416" w:rsidP="004E481D">
      <w:pPr>
        <w:pStyle w:val="Nincstrkz"/>
        <w:ind w:firstLine="720"/>
        <w:jc w:val="both"/>
        <w:rPr>
          <w:rFonts w:ascii="Times New Roman" w:hAnsi="Times New Roman"/>
          <w:sz w:val="28"/>
          <w:szCs w:val="28"/>
          <w:lang w:val="ro-RO"/>
        </w:rPr>
      </w:pPr>
    </w:p>
    <w:p w:rsidR="00CA7416" w:rsidRDefault="00CA7416"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 </w:t>
      </w:r>
      <w:r w:rsidRPr="00CA7416">
        <w:rPr>
          <w:rFonts w:ascii="Times New Roman" w:hAnsi="Times New Roman"/>
          <w:b/>
          <w:sz w:val="28"/>
          <w:szCs w:val="28"/>
          <w:lang w:val="ro-RO"/>
        </w:rPr>
        <w:t>Motivare:</w:t>
      </w:r>
      <w:r>
        <w:rPr>
          <w:rFonts w:ascii="Times New Roman" w:hAnsi="Times New Roman"/>
          <w:sz w:val="28"/>
          <w:szCs w:val="28"/>
          <w:lang w:val="ro-RO"/>
        </w:rPr>
        <w:t xml:space="preserve"> Considerăm oportună şi justificată creşterea numărului judecătorilor raportat la volumul de muncă desfăşurată şi la atribuţiile pe care le au. Variantele propun diferite soluţii priv</w:t>
      </w:r>
      <w:r w:rsidR="001102FE">
        <w:rPr>
          <w:rFonts w:ascii="Times New Roman" w:hAnsi="Times New Roman"/>
          <w:sz w:val="28"/>
          <w:szCs w:val="28"/>
          <w:lang w:val="ro-RO"/>
        </w:rPr>
        <w:t>ind numirea judecătorilor. Agreă</w:t>
      </w:r>
      <w:r>
        <w:rPr>
          <w:rFonts w:ascii="Times New Roman" w:hAnsi="Times New Roman"/>
          <w:sz w:val="28"/>
          <w:szCs w:val="28"/>
          <w:lang w:val="ro-RO"/>
        </w:rPr>
        <w:t>m mai mult varianta II.</w:t>
      </w:r>
      <w:r w:rsidR="00FD16B1">
        <w:rPr>
          <w:rFonts w:ascii="Times New Roman" w:hAnsi="Times New Roman"/>
          <w:sz w:val="28"/>
          <w:szCs w:val="28"/>
          <w:lang w:val="ro-RO"/>
        </w:rPr>
        <w:t>, î</w:t>
      </w:r>
      <w:r>
        <w:rPr>
          <w:rFonts w:ascii="Times New Roman" w:hAnsi="Times New Roman"/>
          <w:sz w:val="28"/>
          <w:szCs w:val="28"/>
          <w:lang w:val="ro-RO"/>
        </w:rPr>
        <w:t>ntrucât numirea lor din partea a cinic</w:t>
      </w:r>
      <w:r w:rsidR="00FD16B1">
        <w:rPr>
          <w:rFonts w:ascii="Times New Roman" w:hAnsi="Times New Roman"/>
          <w:sz w:val="28"/>
          <w:szCs w:val="28"/>
          <w:lang w:val="ro-RO"/>
        </w:rPr>
        <w:t>i</w:t>
      </w:r>
      <w:r>
        <w:rPr>
          <w:rFonts w:ascii="Times New Roman" w:hAnsi="Times New Roman"/>
          <w:sz w:val="28"/>
          <w:szCs w:val="28"/>
          <w:lang w:val="ro-RO"/>
        </w:rPr>
        <w:t xml:space="preserve"> diferite autorităţi oferă o mai bună reprezentativitate şi un nivel profesional mai corespunzător.</w:t>
      </w:r>
    </w:p>
    <w:p w:rsidR="00DF6E8D" w:rsidRDefault="00DF6E8D" w:rsidP="00CA7416">
      <w:pPr>
        <w:pStyle w:val="Nincstrkz"/>
        <w:jc w:val="both"/>
        <w:rPr>
          <w:rFonts w:ascii="Times New Roman" w:hAnsi="Times New Roman"/>
          <w:b/>
          <w:sz w:val="32"/>
          <w:szCs w:val="32"/>
          <w:u w:val="single"/>
          <w:lang w:val="ro-RO"/>
        </w:rPr>
      </w:pPr>
    </w:p>
    <w:p w:rsidR="003D735B" w:rsidRDefault="003D735B" w:rsidP="004E481D">
      <w:pPr>
        <w:pStyle w:val="Nincstrkz"/>
        <w:ind w:firstLine="720"/>
        <w:jc w:val="both"/>
        <w:rPr>
          <w:rFonts w:ascii="Times New Roman" w:hAnsi="Times New Roman"/>
          <w:b/>
          <w:sz w:val="32"/>
          <w:szCs w:val="32"/>
          <w:u w:val="single"/>
          <w:lang w:val="ro-RO"/>
        </w:rPr>
      </w:pPr>
    </w:p>
    <w:p w:rsidR="003D735B" w:rsidRDefault="003D735B" w:rsidP="004E481D">
      <w:pPr>
        <w:pStyle w:val="Nincstrkz"/>
        <w:ind w:firstLine="720"/>
        <w:jc w:val="both"/>
        <w:rPr>
          <w:rFonts w:ascii="Times New Roman" w:hAnsi="Times New Roman"/>
          <w:b/>
          <w:sz w:val="32"/>
          <w:szCs w:val="32"/>
          <w:u w:val="single"/>
          <w:lang w:val="ro-RO"/>
        </w:rPr>
      </w:pPr>
    </w:p>
    <w:p w:rsidR="003D735B" w:rsidRDefault="003D735B" w:rsidP="004E481D">
      <w:pPr>
        <w:pStyle w:val="Nincstrkz"/>
        <w:ind w:firstLine="720"/>
        <w:jc w:val="both"/>
        <w:rPr>
          <w:rFonts w:ascii="Times New Roman" w:hAnsi="Times New Roman"/>
          <w:b/>
          <w:sz w:val="32"/>
          <w:szCs w:val="32"/>
          <w:u w:val="single"/>
          <w:lang w:val="ro-RO"/>
        </w:rPr>
      </w:pPr>
    </w:p>
    <w:p w:rsidR="002F2DF0" w:rsidRPr="00DF6E8D" w:rsidRDefault="002F2DF0"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lastRenderedPageBreak/>
        <w:t>Condiţiile de numire</w:t>
      </w:r>
    </w:p>
    <w:p w:rsidR="002F2DF0" w:rsidRDefault="002F2DF0" w:rsidP="004E481D">
      <w:pPr>
        <w:pStyle w:val="Nincstrkz"/>
        <w:ind w:firstLine="720"/>
        <w:jc w:val="both"/>
        <w:rPr>
          <w:rFonts w:ascii="Times New Roman" w:hAnsi="Times New Roman"/>
          <w:sz w:val="28"/>
          <w:szCs w:val="28"/>
          <w:lang w:val="ro-RO"/>
        </w:rPr>
      </w:pPr>
    </w:p>
    <w:p w:rsidR="002F2DF0" w:rsidRPr="009D7D5E" w:rsidRDefault="002F2DF0" w:rsidP="004E481D">
      <w:pPr>
        <w:pStyle w:val="Nincstrkz"/>
        <w:ind w:firstLine="720"/>
        <w:jc w:val="both"/>
        <w:rPr>
          <w:rFonts w:ascii="Times New Roman" w:hAnsi="Times New Roman"/>
          <w:sz w:val="28"/>
          <w:szCs w:val="28"/>
          <w:lang w:val="ro-RO"/>
        </w:rPr>
      </w:pPr>
      <w:r w:rsidRPr="009D7D5E">
        <w:rPr>
          <w:rFonts w:ascii="Times New Roman" w:hAnsi="Times New Roman"/>
          <w:b/>
          <w:sz w:val="28"/>
          <w:szCs w:val="28"/>
          <w:lang w:val="ro-RO"/>
        </w:rPr>
        <w:t>Articolul 143</w:t>
      </w:r>
      <w:r w:rsidR="009D7D5E">
        <w:rPr>
          <w:rStyle w:val="Lbjegyzet-hivatkozs"/>
          <w:rFonts w:ascii="Times New Roman" w:hAnsi="Times New Roman"/>
          <w:b/>
          <w:sz w:val="28"/>
          <w:szCs w:val="28"/>
          <w:lang w:val="ro-RO"/>
        </w:rPr>
        <w:footnoteReference w:id="3"/>
      </w:r>
    </w:p>
    <w:p w:rsidR="00EE4546" w:rsidRDefault="00EE4546" w:rsidP="004E481D">
      <w:pPr>
        <w:pStyle w:val="Nincstrkz"/>
        <w:ind w:firstLine="720"/>
        <w:jc w:val="both"/>
        <w:rPr>
          <w:rFonts w:ascii="Times New Roman" w:hAnsi="Times New Roman"/>
          <w:b/>
          <w:sz w:val="28"/>
          <w:szCs w:val="28"/>
          <w:lang w:val="ro-RO"/>
        </w:rPr>
      </w:pPr>
    </w:p>
    <w:p w:rsidR="002F2DF0" w:rsidRPr="009D7D5E" w:rsidRDefault="009D7D5E" w:rsidP="004E481D">
      <w:pPr>
        <w:pStyle w:val="Nincstrkz"/>
        <w:ind w:firstLine="720"/>
        <w:jc w:val="both"/>
        <w:rPr>
          <w:rFonts w:ascii="Times New Roman" w:hAnsi="Times New Roman"/>
          <w:b/>
          <w:i/>
          <w:sz w:val="28"/>
          <w:szCs w:val="28"/>
          <w:lang w:val="ro-RO"/>
        </w:rPr>
      </w:pPr>
      <w:r w:rsidRPr="009D7D5E">
        <w:rPr>
          <w:rFonts w:ascii="Times New Roman" w:hAnsi="Times New Roman"/>
          <w:b/>
          <w:sz w:val="28"/>
          <w:szCs w:val="28"/>
          <w:lang w:val="ro-RO"/>
        </w:rPr>
        <w:t>(1)</w:t>
      </w:r>
      <w:r w:rsidR="001102FE">
        <w:rPr>
          <w:rFonts w:ascii="Times New Roman" w:hAnsi="Times New Roman"/>
          <w:b/>
          <w:sz w:val="28"/>
          <w:szCs w:val="28"/>
          <w:lang w:val="ro-RO"/>
        </w:rPr>
        <w:t xml:space="preserve"> </w:t>
      </w:r>
      <w:r w:rsidR="002F2DF0" w:rsidRPr="009D7D5E">
        <w:rPr>
          <w:rFonts w:ascii="Times New Roman" w:hAnsi="Times New Roman"/>
          <w:b/>
          <w:i/>
          <w:sz w:val="28"/>
          <w:szCs w:val="28"/>
          <w:lang w:val="ro-RO"/>
        </w:rPr>
        <w:t>Judecătorii Curţii Constituţionale trebuie să fie licenţiaţi în ştiinele juridi</w:t>
      </w:r>
      <w:r w:rsidR="00CA7416">
        <w:rPr>
          <w:rFonts w:ascii="Times New Roman" w:hAnsi="Times New Roman"/>
          <w:b/>
          <w:i/>
          <w:sz w:val="28"/>
          <w:szCs w:val="28"/>
          <w:lang w:val="ro-RO"/>
        </w:rPr>
        <w:t>ce sau ştiinţele politice, cu</w:t>
      </w:r>
      <w:r w:rsidR="002F2DF0" w:rsidRPr="009D7D5E">
        <w:rPr>
          <w:rFonts w:ascii="Times New Roman" w:hAnsi="Times New Roman"/>
          <w:b/>
          <w:i/>
          <w:sz w:val="28"/>
          <w:szCs w:val="28"/>
          <w:lang w:val="ro-RO"/>
        </w:rPr>
        <w:t xml:space="preserve"> titlu de doctor în domeniile menţionate,</w:t>
      </w:r>
      <w:r w:rsidR="00CA7416">
        <w:rPr>
          <w:rFonts w:ascii="Times New Roman" w:hAnsi="Times New Roman"/>
          <w:b/>
          <w:i/>
          <w:sz w:val="28"/>
          <w:szCs w:val="28"/>
          <w:lang w:val="ro-RO"/>
        </w:rPr>
        <w:t>(?)</w:t>
      </w:r>
      <w:r w:rsidR="002F2DF0" w:rsidRPr="009D7D5E">
        <w:rPr>
          <w:rFonts w:ascii="Times New Roman" w:hAnsi="Times New Roman"/>
          <w:b/>
          <w:i/>
          <w:sz w:val="28"/>
          <w:szCs w:val="28"/>
          <w:lang w:val="ro-RO"/>
        </w:rPr>
        <w:t xml:space="preserve"> înaltă competenţă profesională, şi o vechime de cel puţin 18 ani în activitatea juridică, sau în învăţământul juridic şi ale ştiinţelor politice superioare.</w:t>
      </w:r>
    </w:p>
    <w:p w:rsidR="002F2DF0" w:rsidRPr="009D7D5E" w:rsidRDefault="009D7D5E" w:rsidP="004E481D">
      <w:pPr>
        <w:pStyle w:val="Nincstrkz"/>
        <w:ind w:firstLine="720"/>
        <w:jc w:val="both"/>
        <w:rPr>
          <w:rFonts w:ascii="Times New Roman" w:hAnsi="Times New Roman"/>
          <w:b/>
          <w:i/>
          <w:sz w:val="28"/>
          <w:szCs w:val="28"/>
          <w:lang w:val="ro-RO"/>
        </w:rPr>
      </w:pPr>
      <w:r w:rsidRPr="009D7D5E">
        <w:rPr>
          <w:rFonts w:ascii="Times New Roman" w:hAnsi="Times New Roman"/>
          <w:b/>
          <w:sz w:val="28"/>
          <w:szCs w:val="28"/>
          <w:lang w:val="ro-RO"/>
        </w:rPr>
        <w:t>(2)</w:t>
      </w:r>
      <w:r w:rsidR="001102FE">
        <w:rPr>
          <w:rFonts w:ascii="Times New Roman" w:hAnsi="Times New Roman"/>
          <w:b/>
          <w:sz w:val="28"/>
          <w:szCs w:val="28"/>
          <w:lang w:val="ro-RO"/>
        </w:rPr>
        <w:t xml:space="preserve"> </w:t>
      </w:r>
      <w:r w:rsidR="002F2DF0" w:rsidRPr="009D7D5E">
        <w:rPr>
          <w:rFonts w:ascii="Times New Roman" w:hAnsi="Times New Roman"/>
          <w:b/>
          <w:i/>
          <w:sz w:val="28"/>
          <w:szCs w:val="28"/>
          <w:lang w:val="ro-RO"/>
        </w:rPr>
        <w:t>Consiliul</w:t>
      </w:r>
      <w:r w:rsidR="00FD16B1">
        <w:rPr>
          <w:rFonts w:ascii="Times New Roman" w:hAnsi="Times New Roman"/>
          <w:b/>
          <w:i/>
          <w:sz w:val="28"/>
          <w:szCs w:val="28"/>
          <w:lang w:val="ro-RO"/>
        </w:rPr>
        <w:t xml:space="preserve"> Superior al Judecătorilor numeşte</w:t>
      </w:r>
      <w:r w:rsidR="002F2DF0" w:rsidRPr="009D7D5E">
        <w:rPr>
          <w:rFonts w:ascii="Times New Roman" w:hAnsi="Times New Roman"/>
          <w:b/>
          <w:i/>
          <w:sz w:val="28"/>
          <w:szCs w:val="28"/>
          <w:lang w:val="ro-RO"/>
        </w:rPr>
        <w:t xml:space="preserve"> doi judecători care îndeplinesc condiţiile pentru </w:t>
      </w:r>
      <w:r w:rsidR="00FD16B1">
        <w:rPr>
          <w:rFonts w:ascii="Times New Roman" w:hAnsi="Times New Roman"/>
          <w:b/>
          <w:i/>
          <w:sz w:val="28"/>
          <w:szCs w:val="28"/>
          <w:lang w:val="ro-RO"/>
        </w:rPr>
        <w:t xml:space="preserve">judecător la </w:t>
      </w:r>
      <w:r w:rsidR="002F2DF0" w:rsidRPr="009D7D5E">
        <w:rPr>
          <w:rFonts w:ascii="Times New Roman" w:hAnsi="Times New Roman"/>
          <w:b/>
          <w:i/>
          <w:sz w:val="28"/>
          <w:szCs w:val="28"/>
          <w:lang w:val="ro-RO"/>
        </w:rPr>
        <w:t>Înalta Curte de Casaţie şi Justiţie şi un avocat. Consiliu</w:t>
      </w:r>
      <w:r w:rsidR="00FD16B1">
        <w:rPr>
          <w:rFonts w:ascii="Times New Roman" w:hAnsi="Times New Roman"/>
          <w:b/>
          <w:i/>
          <w:sz w:val="28"/>
          <w:szCs w:val="28"/>
          <w:lang w:val="ro-RO"/>
        </w:rPr>
        <w:t>l Superior al Procurorilor numeşte</w:t>
      </w:r>
      <w:r w:rsidR="002F2DF0" w:rsidRPr="009D7D5E">
        <w:rPr>
          <w:rFonts w:ascii="Times New Roman" w:hAnsi="Times New Roman"/>
          <w:b/>
          <w:i/>
          <w:sz w:val="28"/>
          <w:szCs w:val="28"/>
          <w:lang w:val="ro-RO"/>
        </w:rPr>
        <w:t xml:space="preserve"> doi procurori din Parchetul de pe lângă Înalat Curte de Casaţie şi Justiţie şi un avocat.</w:t>
      </w:r>
    </w:p>
    <w:p w:rsidR="0038392B" w:rsidRDefault="0038392B" w:rsidP="00B041DA">
      <w:pPr>
        <w:pStyle w:val="Nincstrkz"/>
        <w:jc w:val="both"/>
        <w:rPr>
          <w:rFonts w:ascii="Times New Roman" w:hAnsi="Times New Roman"/>
          <w:b/>
          <w:sz w:val="32"/>
          <w:szCs w:val="32"/>
          <w:u w:val="single"/>
          <w:lang w:val="ro-RO"/>
        </w:rPr>
      </w:pPr>
    </w:p>
    <w:p w:rsidR="009D7D5E" w:rsidRPr="00DF6E8D" w:rsidRDefault="009D7D5E"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Incompatibilităţi</w:t>
      </w:r>
    </w:p>
    <w:p w:rsidR="009D7D5E" w:rsidRDefault="009D7D5E" w:rsidP="004E481D">
      <w:pPr>
        <w:pStyle w:val="Nincstrkz"/>
        <w:ind w:firstLine="720"/>
        <w:jc w:val="both"/>
        <w:rPr>
          <w:rFonts w:ascii="Times New Roman" w:hAnsi="Times New Roman"/>
          <w:b/>
          <w:sz w:val="28"/>
          <w:szCs w:val="28"/>
          <w:lang w:val="ro-RO"/>
        </w:rPr>
      </w:pPr>
    </w:p>
    <w:p w:rsidR="009D7D5E" w:rsidRDefault="009D7D5E"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144</w:t>
      </w:r>
    </w:p>
    <w:p w:rsidR="00FD16B1" w:rsidRPr="00A71211" w:rsidRDefault="009D7D5E" w:rsidP="00A71211">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FD16B1" w:rsidRDefault="00FD16B1" w:rsidP="004E481D">
      <w:pPr>
        <w:pStyle w:val="Nincstrkz"/>
        <w:ind w:firstLine="720"/>
        <w:jc w:val="both"/>
        <w:rPr>
          <w:rFonts w:ascii="Times New Roman" w:hAnsi="Times New Roman"/>
          <w:b/>
          <w:sz w:val="32"/>
          <w:szCs w:val="32"/>
          <w:u w:val="single"/>
          <w:lang w:val="ro-RO"/>
        </w:rPr>
      </w:pPr>
    </w:p>
    <w:p w:rsidR="009D7D5E" w:rsidRPr="00DF6E8D" w:rsidRDefault="009D7D5E"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Independenţa şi inamovibilitatea</w:t>
      </w:r>
    </w:p>
    <w:p w:rsidR="009D7D5E" w:rsidRDefault="009D7D5E" w:rsidP="004E481D">
      <w:pPr>
        <w:pStyle w:val="Nincstrkz"/>
        <w:ind w:firstLine="720"/>
        <w:jc w:val="both"/>
        <w:rPr>
          <w:rFonts w:ascii="Times New Roman" w:hAnsi="Times New Roman"/>
          <w:b/>
          <w:sz w:val="28"/>
          <w:szCs w:val="28"/>
          <w:lang w:val="ro-RO"/>
        </w:rPr>
      </w:pPr>
    </w:p>
    <w:p w:rsidR="009D7D5E" w:rsidRDefault="009D7D5E"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Articolul 145</w:t>
      </w:r>
    </w:p>
    <w:p w:rsidR="009D7D5E" w:rsidRDefault="009D7D5E"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nemodificat</w:t>
      </w:r>
    </w:p>
    <w:p w:rsidR="009D7D5E" w:rsidRDefault="009D7D5E" w:rsidP="004E481D">
      <w:pPr>
        <w:pStyle w:val="Nincstrkz"/>
        <w:ind w:firstLine="720"/>
        <w:jc w:val="both"/>
        <w:rPr>
          <w:rFonts w:ascii="Times New Roman" w:hAnsi="Times New Roman"/>
          <w:b/>
          <w:sz w:val="28"/>
          <w:szCs w:val="28"/>
          <w:lang w:val="ro-RO"/>
        </w:rPr>
      </w:pPr>
    </w:p>
    <w:p w:rsidR="009D7D5E" w:rsidRPr="00DF6E8D" w:rsidRDefault="009D7D5E" w:rsidP="004E481D">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Atribuţii</w:t>
      </w:r>
    </w:p>
    <w:p w:rsidR="00DF6E8D" w:rsidRDefault="00DF6E8D" w:rsidP="004E481D">
      <w:pPr>
        <w:pStyle w:val="Nincstrkz"/>
        <w:ind w:firstLine="720"/>
        <w:jc w:val="both"/>
        <w:rPr>
          <w:rFonts w:ascii="Times New Roman" w:hAnsi="Times New Roman"/>
          <w:b/>
          <w:sz w:val="28"/>
          <w:szCs w:val="28"/>
          <w:lang w:val="ro-RO"/>
        </w:rPr>
      </w:pPr>
    </w:p>
    <w:p w:rsidR="00885B06" w:rsidRDefault="002A4177" w:rsidP="004E481D">
      <w:pPr>
        <w:pStyle w:val="Nincstrkz"/>
        <w:ind w:firstLine="720"/>
        <w:jc w:val="both"/>
        <w:rPr>
          <w:rFonts w:ascii="Times New Roman" w:hAnsi="Times New Roman"/>
          <w:b/>
          <w:sz w:val="28"/>
          <w:szCs w:val="28"/>
          <w:lang w:val="ro-RO"/>
        </w:rPr>
      </w:pPr>
      <w:r w:rsidRPr="00122755">
        <w:rPr>
          <w:rFonts w:ascii="Times New Roman" w:hAnsi="Times New Roman"/>
          <w:b/>
          <w:sz w:val="28"/>
          <w:szCs w:val="28"/>
          <w:lang w:val="ro-RO"/>
        </w:rPr>
        <w:t xml:space="preserve">Articolul 146 </w:t>
      </w:r>
    </w:p>
    <w:p w:rsidR="009D7D5E" w:rsidRDefault="009D7D5E" w:rsidP="004E481D">
      <w:pPr>
        <w:pStyle w:val="Nincstrkz"/>
        <w:ind w:firstLine="720"/>
        <w:jc w:val="both"/>
        <w:rPr>
          <w:rFonts w:ascii="Times New Roman" w:hAnsi="Times New Roman"/>
          <w:b/>
          <w:sz w:val="28"/>
          <w:szCs w:val="28"/>
          <w:lang w:val="ro-RO"/>
        </w:rPr>
      </w:pPr>
    </w:p>
    <w:p w:rsidR="009B0021" w:rsidRDefault="009B0021" w:rsidP="009B0021">
      <w:pPr>
        <w:pStyle w:val="Nincstrkz"/>
        <w:ind w:firstLine="720"/>
        <w:jc w:val="both"/>
        <w:rPr>
          <w:rFonts w:ascii="Times New Roman" w:hAnsi="Times New Roman"/>
          <w:b/>
          <w:sz w:val="28"/>
          <w:szCs w:val="28"/>
          <w:lang w:val="ro-RO"/>
        </w:rPr>
      </w:pPr>
      <w:r>
        <w:rPr>
          <w:rFonts w:ascii="Times New Roman" w:hAnsi="Times New Roman"/>
          <w:b/>
          <w:sz w:val="28"/>
          <w:szCs w:val="28"/>
          <w:lang w:val="ro-RO"/>
        </w:rPr>
        <w:t>alin (1)</w:t>
      </w:r>
    </w:p>
    <w:p w:rsidR="00DA7119" w:rsidRDefault="009B0021" w:rsidP="004E481D">
      <w:pPr>
        <w:pStyle w:val="Nincstrkz"/>
        <w:ind w:firstLine="720"/>
        <w:jc w:val="both"/>
        <w:rPr>
          <w:rFonts w:ascii="Times New Roman" w:hAnsi="Times New Roman"/>
          <w:sz w:val="28"/>
          <w:szCs w:val="28"/>
          <w:lang w:val="ro-RO"/>
        </w:rPr>
      </w:pPr>
      <w:r w:rsidRPr="001102FE">
        <w:rPr>
          <w:rFonts w:ascii="Times New Roman" w:hAnsi="Times New Roman"/>
          <w:b/>
          <w:sz w:val="28"/>
          <w:szCs w:val="28"/>
          <w:lang w:val="ro-RO"/>
        </w:rPr>
        <w:t>a)</w:t>
      </w:r>
      <w:r>
        <w:rPr>
          <w:rFonts w:ascii="Times New Roman" w:hAnsi="Times New Roman"/>
          <w:sz w:val="28"/>
          <w:szCs w:val="28"/>
          <w:lang w:val="ro-RO"/>
        </w:rPr>
        <w:t xml:space="preserve">se pronunţă asupra constituţionalităţii legilor, înainte de promulgarea acestora, la sesizarea Preşedintelui Republicii, a unuie dintre preşedinţii celor două Camere, a Guvernului, a Înaltei Curţi de Casaţie şi Justiţie, a Avocatului Poporului, a unui număr de cel puţin 50 de deputaţi sau de cel puţin 25 de senatori, </w:t>
      </w:r>
      <w:r w:rsidRPr="009B0021">
        <w:rPr>
          <w:rFonts w:ascii="Times New Roman" w:hAnsi="Times New Roman"/>
          <w:b/>
          <w:i/>
          <w:sz w:val="28"/>
          <w:szCs w:val="28"/>
          <w:lang w:val="ro-RO"/>
        </w:rPr>
        <w:t>a unui preşedinte de cons</w:t>
      </w:r>
      <w:r w:rsidR="00FD16B1">
        <w:rPr>
          <w:rFonts w:ascii="Times New Roman" w:hAnsi="Times New Roman"/>
          <w:b/>
          <w:i/>
          <w:sz w:val="28"/>
          <w:szCs w:val="28"/>
          <w:lang w:val="ro-RO"/>
        </w:rPr>
        <w:t>iliu</w:t>
      </w:r>
      <w:r w:rsidRPr="009B0021">
        <w:rPr>
          <w:rFonts w:ascii="Times New Roman" w:hAnsi="Times New Roman"/>
          <w:b/>
          <w:i/>
          <w:sz w:val="28"/>
          <w:szCs w:val="28"/>
          <w:lang w:val="ro-RO"/>
        </w:rPr>
        <w:t xml:space="preserve"> judeţean sau a unui preşedinte de regiune, </w:t>
      </w:r>
      <w:r>
        <w:rPr>
          <w:rFonts w:ascii="Times New Roman" w:hAnsi="Times New Roman"/>
          <w:sz w:val="28"/>
          <w:szCs w:val="28"/>
          <w:lang w:val="ro-RO"/>
        </w:rPr>
        <w:t>precum şi, din oficiu, asupra iniţiativelor de revizuire a Constituţiei.</w:t>
      </w:r>
    </w:p>
    <w:p w:rsidR="00DA7119" w:rsidRDefault="00DA7119" w:rsidP="004E481D">
      <w:pPr>
        <w:pStyle w:val="Nincstrkz"/>
        <w:ind w:firstLine="720"/>
        <w:jc w:val="both"/>
        <w:rPr>
          <w:rFonts w:ascii="Times New Roman" w:hAnsi="Times New Roman"/>
          <w:sz w:val="28"/>
          <w:szCs w:val="28"/>
          <w:lang w:val="ro-RO"/>
        </w:rPr>
      </w:pPr>
    </w:p>
    <w:p w:rsidR="009B0021" w:rsidRPr="009B0021" w:rsidRDefault="00DA7119" w:rsidP="004E481D">
      <w:pPr>
        <w:pStyle w:val="Nincstrkz"/>
        <w:ind w:firstLine="720"/>
        <w:jc w:val="both"/>
        <w:rPr>
          <w:rFonts w:ascii="Times New Roman" w:hAnsi="Times New Roman"/>
          <w:sz w:val="28"/>
          <w:szCs w:val="28"/>
          <w:lang w:val="ro-RO"/>
        </w:rPr>
      </w:pPr>
      <w:r w:rsidRPr="00DA7119">
        <w:rPr>
          <w:rFonts w:ascii="Times New Roman" w:hAnsi="Times New Roman"/>
          <w:b/>
          <w:sz w:val="28"/>
          <w:szCs w:val="28"/>
          <w:lang w:val="ro-RO"/>
        </w:rPr>
        <w:lastRenderedPageBreak/>
        <w:t>Motivare:</w:t>
      </w:r>
      <w:r>
        <w:rPr>
          <w:rFonts w:ascii="Times New Roman" w:hAnsi="Times New Roman"/>
          <w:sz w:val="28"/>
          <w:szCs w:val="28"/>
          <w:lang w:val="ro-RO"/>
        </w:rPr>
        <w:t xml:space="preserve"> Am extins sfera subiectelor de drept care pot sesiza Curtea Constituţională în procedură prealabilă, şi asupra preşedinţilor consiliilor locale, referitoare la acele legi</w:t>
      </w:r>
      <w:r w:rsidR="009B0021" w:rsidRPr="009B0021">
        <w:rPr>
          <w:rFonts w:ascii="Times New Roman" w:hAnsi="Times New Roman"/>
          <w:sz w:val="28"/>
          <w:szCs w:val="28"/>
          <w:lang w:val="ro-RO"/>
        </w:rPr>
        <w:t xml:space="preserve"> </w:t>
      </w:r>
      <w:r>
        <w:rPr>
          <w:rFonts w:ascii="Times New Roman" w:hAnsi="Times New Roman"/>
          <w:sz w:val="28"/>
          <w:szCs w:val="28"/>
          <w:lang w:val="ro-RO"/>
        </w:rPr>
        <w:t>care au ca obiect de reglementare administraţia publică locală. Această din urmă aspect trebuie detaliat în legea de organizare şi funcţionare a Curţii Constituţionale.</w:t>
      </w:r>
    </w:p>
    <w:p w:rsidR="009B0021" w:rsidRDefault="009B0021" w:rsidP="00DA7119">
      <w:pPr>
        <w:pStyle w:val="Nincstrkz"/>
        <w:jc w:val="both"/>
        <w:rPr>
          <w:rFonts w:ascii="Times New Roman" w:hAnsi="Times New Roman"/>
          <w:b/>
          <w:sz w:val="28"/>
          <w:szCs w:val="28"/>
          <w:lang w:val="ro-RO"/>
        </w:rPr>
      </w:pPr>
    </w:p>
    <w:p w:rsidR="008D0CFD" w:rsidRDefault="008D0CFD"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După lit c) o nouă literă, o nouă atribuţie</w:t>
      </w:r>
    </w:p>
    <w:p w:rsidR="00DA7119" w:rsidRDefault="00DF6E8D"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c)*</w:t>
      </w:r>
      <w:r w:rsidR="008D0CFD">
        <w:rPr>
          <w:rFonts w:ascii="Times New Roman" w:hAnsi="Times New Roman"/>
          <w:b/>
          <w:sz w:val="28"/>
          <w:szCs w:val="28"/>
          <w:lang w:val="ro-RO"/>
        </w:rPr>
        <w:t xml:space="preserve">se pronunţă asupra actelor normative (...) emise </w:t>
      </w:r>
      <w:r w:rsidR="008731A4">
        <w:rPr>
          <w:rFonts w:ascii="Times New Roman" w:hAnsi="Times New Roman"/>
          <w:b/>
          <w:sz w:val="28"/>
          <w:szCs w:val="28"/>
          <w:lang w:val="ro-RO"/>
        </w:rPr>
        <w:t xml:space="preserve">de </w:t>
      </w:r>
      <w:r w:rsidR="008D0CFD">
        <w:rPr>
          <w:rFonts w:ascii="Times New Roman" w:hAnsi="Times New Roman"/>
          <w:b/>
          <w:sz w:val="28"/>
          <w:szCs w:val="28"/>
          <w:lang w:val="ro-RO"/>
        </w:rPr>
        <w:t>autorităţile (...) regionale</w:t>
      </w:r>
      <w:r w:rsidR="008731A4">
        <w:rPr>
          <w:rFonts w:ascii="Times New Roman" w:hAnsi="Times New Roman"/>
          <w:b/>
          <w:sz w:val="28"/>
          <w:szCs w:val="28"/>
          <w:lang w:val="ro-RO"/>
        </w:rPr>
        <w:t>,</w:t>
      </w:r>
      <w:r w:rsidR="008D0CFD">
        <w:rPr>
          <w:rFonts w:ascii="Times New Roman" w:hAnsi="Times New Roman"/>
          <w:b/>
          <w:sz w:val="28"/>
          <w:szCs w:val="28"/>
          <w:lang w:val="ro-RO"/>
        </w:rPr>
        <w:t xml:space="preserve"> la sesizarea Guvernului, a preşedintelui Regiunii,</w:t>
      </w:r>
      <w:r w:rsidR="00FD16B1">
        <w:rPr>
          <w:rFonts w:ascii="Times New Roman" w:hAnsi="Times New Roman"/>
          <w:b/>
          <w:sz w:val="28"/>
          <w:szCs w:val="28"/>
          <w:lang w:val="ro-RO"/>
        </w:rPr>
        <w:t xml:space="preserve"> a cel puţin doi preşedinţi de consiliu j</w:t>
      </w:r>
      <w:r w:rsidR="008D0CFD">
        <w:rPr>
          <w:rFonts w:ascii="Times New Roman" w:hAnsi="Times New Roman"/>
          <w:b/>
          <w:sz w:val="28"/>
          <w:szCs w:val="28"/>
          <w:lang w:val="ro-RO"/>
        </w:rPr>
        <w:t>udeţean, sau a unui număr de consilieri judeţeni sau consilieri regionali în condiţiile stabilite de lege organică.</w:t>
      </w:r>
    </w:p>
    <w:p w:rsidR="00DA7119" w:rsidRDefault="00DA7119" w:rsidP="004E481D">
      <w:pPr>
        <w:pStyle w:val="Nincstrkz"/>
        <w:ind w:firstLine="720"/>
        <w:jc w:val="both"/>
        <w:rPr>
          <w:rFonts w:ascii="Times New Roman" w:hAnsi="Times New Roman"/>
          <w:b/>
          <w:sz w:val="28"/>
          <w:szCs w:val="28"/>
          <w:lang w:val="ro-RO"/>
        </w:rPr>
      </w:pPr>
    </w:p>
    <w:p w:rsidR="008D0CFD" w:rsidRDefault="00DA7119"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Motivare:</w:t>
      </w:r>
      <w:r w:rsidR="008D0CFD">
        <w:rPr>
          <w:rFonts w:ascii="Times New Roman" w:hAnsi="Times New Roman"/>
          <w:b/>
          <w:sz w:val="28"/>
          <w:szCs w:val="28"/>
          <w:lang w:val="ro-RO"/>
        </w:rPr>
        <w:t xml:space="preserve"> </w:t>
      </w:r>
      <w:r>
        <w:rPr>
          <w:rFonts w:ascii="Times New Roman" w:hAnsi="Times New Roman"/>
          <w:sz w:val="28"/>
          <w:szCs w:val="28"/>
          <w:lang w:val="ro-RO"/>
        </w:rPr>
        <w:t>Întrucât cu ocazia regionalizării apar nori autorităţi regionale care emit acte cu caracter normativ şi a căror efecte se produc regional asupra unei părţi însemnate a populaţiei, se impune controlul constituţionalităţii a acestor acte, chiar dacă nu au forţa juridică a legii.</w:t>
      </w:r>
      <w:r w:rsidR="008D0CFD">
        <w:rPr>
          <w:rFonts w:ascii="Times New Roman" w:hAnsi="Times New Roman"/>
          <w:b/>
          <w:sz w:val="28"/>
          <w:szCs w:val="28"/>
          <w:lang w:val="ro-RO"/>
        </w:rPr>
        <w:t xml:space="preserve"> </w:t>
      </w:r>
    </w:p>
    <w:p w:rsidR="008D0CFD" w:rsidRDefault="008D0CFD" w:rsidP="004E481D">
      <w:pPr>
        <w:pStyle w:val="Nincstrkz"/>
        <w:ind w:firstLine="720"/>
        <w:jc w:val="both"/>
        <w:rPr>
          <w:rFonts w:ascii="Times New Roman" w:hAnsi="Times New Roman"/>
          <w:b/>
          <w:sz w:val="28"/>
          <w:szCs w:val="28"/>
          <w:lang w:val="ro-RO"/>
        </w:rPr>
      </w:pPr>
    </w:p>
    <w:p w:rsidR="00DA7119" w:rsidRPr="009B0021" w:rsidRDefault="009B0021" w:rsidP="00DA7119">
      <w:pPr>
        <w:pStyle w:val="Nincstrkz"/>
        <w:ind w:firstLine="720"/>
        <w:jc w:val="both"/>
        <w:rPr>
          <w:rFonts w:ascii="Times New Roman" w:hAnsi="Times New Roman"/>
          <w:sz w:val="28"/>
          <w:szCs w:val="28"/>
          <w:lang w:val="ro-RO"/>
        </w:rPr>
      </w:pPr>
      <w:r w:rsidRPr="001102FE">
        <w:rPr>
          <w:rFonts w:ascii="Times New Roman" w:hAnsi="Times New Roman"/>
          <w:b/>
          <w:sz w:val="28"/>
          <w:szCs w:val="28"/>
          <w:lang w:val="ro-RO"/>
        </w:rPr>
        <w:t>d)</w:t>
      </w:r>
      <w:r w:rsidR="001102FE">
        <w:rPr>
          <w:rFonts w:ascii="Times New Roman" w:hAnsi="Times New Roman"/>
          <w:b/>
          <w:sz w:val="28"/>
          <w:szCs w:val="28"/>
          <w:lang w:val="ro-RO"/>
        </w:rPr>
        <w:t xml:space="preserve"> </w:t>
      </w:r>
      <w:r>
        <w:rPr>
          <w:rFonts w:ascii="Times New Roman" w:hAnsi="Times New Roman"/>
          <w:sz w:val="28"/>
          <w:szCs w:val="28"/>
          <w:lang w:val="ro-RO"/>
        </w:rPr>
        <w:t>se pronunţă asupra excepţiilor de neconstituţionalitate privind legile şi ordonanţele ridicate</w:t>
      </w:r>
      <w:r w:rsidR="00DA7119">
        <w:rPr>
          <w:rFonts w:ascii="Times New Roman" w:hAnsi="Times New Roman"/>
          <w:sz w:val="28"/>
          <w:szCs w:val="28"/>
          <w:lang w:val="ro-RO"/>
        </w:rPr>
        <w:t xml:space="preserve"> în faţa instanţelor judecătoreşti sau de arbitraj comercial, </w:t>
      </w:r>
      <w:r w:rsidR="00DA7119" w:rsidRPr="00DA7119">
        <w:rPr>
          <w:rFonts w:ascii="Times New Roman" w:hAnsi="Times New Roman"/>
          <w:b/>
          <w:i/>
          <w:sz w:val="28"/>
          <w:szCs w:val="28"/>
          <w:lang w:val="ro-RO"/>
        </w:rPr>
        <w:t>precum şi în proceduri administrative</w:t>
      </w:r>
      <w:r w:rsidR="00DA7119">
        <w:rPr>
          <w:rFonts w:ascii="Times New Roman" w:hAnsi="Times New Roman"/>
          <w:sz w:val="28"/>
          <w:szCs w:val="28"/>
          <w:lang w:val="ro-RO"/>
        </w:rPr>
        <w:t>; excepţia de neconstituţionalitate poate fi ridicată şi direct de Avocatul Poporului.</w:t>
      </w:r>
    </w:p>
    <w:p w:rsidR="009B0021" w:rsidRDefault="009B0021" w:rsidP="004E481D">
      <w:pPr>
        <w:pStyle w:val="Nincstrkz"/>
        <w:ind w:firstLine="720"/>
        <w:jc w:val="both"/>
        <w:rPr>
          <w:rFonts w:ascii="Times New Roman" w:hAnsi="Times New Roman"/>
          <w:b/>
          <w:sz w:val="28"/>
          <w:szCs w:val="28"/>
          <w:lang w:val="ro-RO"/>
        </w:rPr>
      </w:pPr>
    </w:p>
    <w:p w:rsidR="00DA7119" w:rsidRPr="00DA7119" w:rsidRDefault="00DA7119" w:rsidP="004E481D">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sidR="00B33C80">
        <w:rPr>
          <w:rFonts w:ascii="Times New Roman" w:hAnsi="Times New Roman"/>
          <w:sz w:val="28"/>
          <w:szCs w:val="28"/>
          <w:lang w:val="ro-RO"/>
        </w:rPr>
        <w:t>Am propus lărgirea sferei celor care pot sesiza Curtea Constituţională pe cale de excepţie, deci în procedură ulterioară, referitor la proceduri administrative. S</w:t>
      </w:r>
      <w:r w:rsidR="00FD16B1">
        <w:rPr>
          <w:rFonts w:ascii="Times New Roman" w:hAnsi="Times New Roman"/>
          <w:sz w:val="28"/>
          <w:szCs w:val="28"/>
          <w:lang w:val="ro-RO"/>
        </w:rPr>
        <w:t>-ar fi putut</w:t>
      </w:r>
      <w:r w:rsidR="00B33C80">
        <w:rPr>
          <w:rFonts w:ascii="Times New Roman" w:hAnsi="Times New Roman"/>
          <w:sz w:val="28"/>
          <w:szCs w:val="28"/>
          <w:lang w:val="ro-RO"/>
        </w:rPr>
        <w:t xml:space="preserve"> propune şi procedura </w:t>
      </w:r>
      <w:r w:rsidR="00B33C80" w:rsidRPr="00FD16B1">
        <w:rPr>
          <w:rFonts w:ascii="Times New Roman" w:hAnsi="Times New Roman"/>
          <w:i/>
          <w:sz w:val="28"/>
          <w:szCs w:val="28"/>
          <w:lang w:val="ro-RO"/>
        </w:rPr>
        <w:t>actio popularis</w:t>
      </w:r>
      <w:r w:rsidR="00FD16B1">
        <w:rPr>
          <w:rFonts w:ascii="Times New Roman" w:hAnsi="Times New Roman"/>
          <w:sz w:val="28"/>
          <w:szCs w:val="28"/>
          <w:lang w:val="ro-RO"/>
        </w:rPr>
        <w:t>,</w:t>
      </w:r>
      <w:r w:rsidR="00B33C80">
        <w:rPr>
          <w:rFonts w:ascii="Times New Roman" w:hAnsi="Times New Roman"/>
          <w:sz w:val="28"/>
          <w:szCs w:val="28"/>
          <w:lang w:val="ro-RO"/>
        </w:rPr>
        <w:t xml:space="preserve"> dar credem că aceasta ar însemna un număr foarte mare de sesizări, adesea neîntemeiate, astfel că am restrâns la proceduri necontencioase, administrative, deci înainte de a se adresa unei instanţe de contencios administrativ.  </w:t>
      </w:r>
    </w:p>
    <w:p w:rsidR="00DA7119" w:rsidRDefault="00DA7119" w:rsidP="004E481D">
      <w:pPr>
        <w:pStyle w:val="Nincstrkz"/>
        <w:ind w:firstLine="720"/>
        <w:jc w:val="both"/>
        <w:rPr>
          <w:rFonts w:ascii="Times New Roman" w:hAnsi="Times New Roman"/>
          <w:b/>
          <w:sz w:val="28"/>
          <w:szCs w:val="28"/>
          <w:lang w:val="ro-RO"/>
        </w:rPr>
      </w:pPr>
    </w:p>
    <w:p w:rsidR="00885B06" w:rsidRDefault="002A4177" w:rsidP="004E481D">
      <w:pPr>
        <w:pStyle w:val="Nincstrkz"/>
        <w:ind w:firstLine="720"/>
        <w:jc w:val="both"/>
        <w:rPr>
          <w:rFonts w:ascii="Times New Roman" w:hAnsi="Times New Roman"/>
          <w:sz w:val="28"/>
          <w:szCs w:val="28"/>
          <w:lang w:val="ro-RO"/>
        </w:rPr>
      </w:pPr>
      <w:r w:rsidRPr="00122755">
        <w:rPr>
          <w:rFonts w:ascii="Times New Roman" w:hAnsi="Times New Roman"/>
          <w:b/>
          <w:sz w:val="28"/>
          <w:szCs w:val="28"/>
          <w:lang w:val="ro-RO"/>
        </w:rPr>
        <w:t>lit. e</w:t>
      </w:r>
      <w:r w:rsidR="00885B06">
        <w:rPr>
          <w:rFonts w:ascii="Times New Roman" w:hAnsi="Times New Roman"/>
          <w:b/>
          <w:sz w:val="28"/>
          <w:szCs w:val="28"/>
          <w:lang w:val="ro-RO"/>
        </w:rPr>
        <w:t>)</w:t>
      </w:r>
      <w:r>
        <w:rPr>
          <w:rFonts w:ascii="Times New Roman" w:hAnsi="Times New Roman"/>
          <w:sz w:val="28"/>
          <w:szCs w:val="28"/>
          <w:lang w:val="ro-RO"/>
        </w:rPr>
        <w:t xml:space="preserve"> – </w:t>
      </w:r>
      <w:r w:rsidR="00885B06">
        <w:rPr>
          <w:rFonts w:ascii="Times New Roman" w:hAnsi="Times New Roman"/>
          <w:b/>
          <w:sz w:val="28"/>
          <w:szCs w:val="28"/>
          <w:lang w:val="ro-RO"/>
        </w:rPr>
        <w:t>modificarea</w:t>
      </w:r>
      <w:r w:rsidRPr="000376BD">
        <w:rPr>
          <w:rFonts w:ascii="Times New Roman" w:hAnsi="Times New Roman"/>
          <w:b/>
          <w:sz w:val="28"/>
          <w:szCs w:val="28"/>
          <w:lang w:val="ro-RO"/>
        </w:rPr>
        <w:t>.</w:t>
      </w:r>
      <w:r>
        <w:rPr>
          <w:rFonts w:ascii="Times New Roman" w:hAnsi="Times New Roman"/>
          <w:sz w:val="28"/>
          <w:szCs w:val="28"/>
          <w:lang w:val="ro-RO"/>
        </w:rPr>
        <w:t xml:space="preserve"> </w:t>
      </w:r>
    </w:p>
    <w:p w:rsidR="00885B06" w:rsidRDefault="00885B06"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e) soluţionează </w:t>
      </w:r>
      <w:r w:rsidRPr="008731A4">
        <w:rPr>
          <w:rFonts w:ascii="Times New Roman" w:hAnsi="Times New Roman"/>
          <w:b/>
          <w:i/>
          <w:sz w:val="28"/>
          <w:szCs w:val="28"/>
          <w:lang w:val="ro-RO"/>
        </w:rPr>
        <w:t>conflictele de competenţă</w:t>
      </w:r>
      <w:r>
        <w:rPr>
          <w:rFonts w:ascii="Times New Roman" w:hAnsi="Times New Roman"/>
          <w:sz w:val="28"/>
          <w:szCs w:val="28"/>
          <w:lang w:val="ro-RO"/>
        </w:rPr>
        <w:t xml:space="preserve"> de natură constituţională dintre autorităţile publice fundamentale ale puterii legislative, executive şi judecătoreşti, la cererea uneia dintre părţi ai conflictului.</w:t>
      </w:r>
    </w:p>
    <w:p w:rsidR="008731A4" w:rsidRDefault="008731A4" w:rsidP="009D7D5E">
      <w:pPr>
        <w:pStyle w:val="Nincstrkz"/>
        <w:ind w:firstLine="720"/>
        <w:jc w:val="both"/>
        <w:rPr>
          <w:rFonts w:ascii="Times New Roman" w:hAnsi="Times New Roman"/>
          <w:b/>
          <w:sz w:val="28"/>
          <w:szCs w:val="28"/>
          <w:lang w:val="ro-RO"/>
        </w:rPr>
      </w:pPr>
    </w:p>
    <w:p w:rsidR="009D7D5E" w:rsidRDefault="009D7D5E" w:rsidP="009D7D5E">
      <w:pPr>
        <w:pStyle w:val="Nincstrkz"/>
        <w:ind w:firstLine="720"/>
        <w:jc w:val="both"/>
        <w:rPr>
          <w:rFonts w:ascii="Times New Roman" w:hAnsi="Times New Roman"/>
          <w:sz w:val="28"/>
          <w:szCs w:val="28"/>
          <w:lang w:val="ro-RO"/>
        </w:rPr>
      </w:pPr>
      <w:r w:rsidRPr="00885B06">
        <w:rPr>
          <w:rFonts w:ascii="Times New Roman" w:hAnsi="Times New Roman"/>
          <w:b/>
          <w:sz w:val="28"/>
          <w:szCs w:val="28"/>
          <w:lang w:val="ro-RO"/>
        </w:rPr>
        <w:t>Motivare:</w:t>
      </w:r>
      <w:r>
        <w:rPr>
          <w:rFonts w:ascii="Times New Roman" w:hAnsi="Times New Roman"/>
          <w:sz w:val="28"/>
          <w:szCs w:val="28"/>
          <w:lang w:val="ro-RO"/>
        </w:rPr>
        <w:t xml:space="preserve"> Această competenţă a Curţii Constituţionale de a soluţiona conflicte juridice de natură constituţională dintre autorităţile publice denaturează rolul constituţional a Curţii, şi transformă într-un arbitru în litigii politico</w:t>
      </w:r>
      <w:r w:rsidR="00B33C80">
        <w:rPr>
          <w:rFonts w:ascii="Times New Roman" w:hAnsi="Times New Roman"/>
          <w:sz w:val="28"/>
          <w:szCs w:val="28"/>
          <w:lang w:val="ro-RO"/>
        </w:rPr>
        <w:t>-</w:t>
      </w:r>
      <w:r>
        <w:rPr>
          <w:rFonts w:ascii="Times New Roman" w:hAnsi="Times New Roman"/>
          <w:sz w:val="28"/>
          <w:szCs w:val="28"/>
          <w:lang w:val="ro-RO"/>
        </w:rPr>
        <w:t>juridice dintre autorităţ</w:t>
      </w:r>
      <w:r w:rsidR="00B33C80">
        <w:rPr>
          <w:rFonts w:ascii="Times New Roman" w:hAnsi="Times New Roman"/>
          <w:sz w:val="28"/>
          <w:szCs w:val="28"/>
          <w:lang w:val="ro-RO"/>
        </w:rPr>
        <w:t>i, cu p</w:t>
      </w:r>
      <w:r w:rsidR="00FD16B1">
        <w:rPr>
          <w:rFonts w:ascii="Times New Roman" w:hAnsi="Times New Roman"/>
          <w:sz w:val="28"/>
          <w:szCs w:val="28"/>
          <w:lang w:val="ro-RO"/>
        </w:rPr>
        <w:t>osibile consecinţe grave, ajungâ</w:t>
      </w:r>
      <w:r w:rsidR="00B33C80">
        <w:rPr>
          <w:rFonts w:ascii="Times New Roman" w:hAnsi="Times New Roman"/>
          <w:sz w:val="28"/>
          <w:szCs w:val="28"/>
          <w:lang w:val="ro-RO"/>
        </w:rPr>
        <w:t>nd în jurisprudenţa Curţii până la decizi</w:t>
      </w:r>
      <w:r w:rsidR="00FD16B1">
        <w:rPr>
          <w:rFonts w:ascii="Times New Roman" w:hAnsi="Times New Roman"/>
          <w:sz w:val="28"/>
          <w:szCs w:val="28"/>
          <w:lang w:val="ro-RO"/>
        </w:rPr>
        <w:t>i,</w:t>
      </w:r>
      <w:r w:rsidR="00B33C80">
        <w:rPr>
          <w:rFonts w:ascii="Times New Roman" w:hAnsi="Times New Roman"/>
          <w:sz w:val="28"/>
          <w:szCs w:val="28"/>
          <w:lang w:val="ro-RO"/>
        </w:rPr>
        <w:t xml:space="preserve"> prin care fie s-a adăugat la textul Constituţiei, fie s-a modificat</w:t>
      </w:r>
      <w:r w:rsidR="00FD16B1">
        <w:rPr>
          <w:rFonts w:ascii="Times New Roman" w:hAnsi="Times New Roman"/>
          <w:sz w:val="28"/>
          <w:szCs w:val="28"/>
          <w:lang w:val="ro-RO"/>
        </w:rPr>
        <w:t xml:space="preserve"> </w:t>
      </w:r>
      <w:r w:rsidR="00FD16B1">
        <w:rPr>
          <w:rFonts w:ascii="Times New Roman" w:hAnsi="Times New Roman"/>
          <w:sz w:val="28"/>
          <w:szCs w:val="28"/>
          <w:lang w:val="ro-RO"/>
        </w:rPr>
        <w:lastRenderedPageBreak/>
        <w:t>prevederi constituţionale</w:t>
      </w:r>
      <w:r w:rsidR="00B33C80">
        <w:rPr>
          <w:rFonts w:ascii="Times New Roman" w:hAnsi="Times New Roman"/>
          <w:sz w:val="28"/>
          <w:szCs w:val="28"/>
          <w:lang w:val="ro-RO"/>
        </w:rPr>
        <w:t>, fie s-a dat o interpretare străină spiritului reglementării şi a intenţiei constituantei.</w:t>
      </w:r>
    </w:p>
    <w:p w:rsidR="009D7D5E" w:rsidRDefault="009D7D5E" w:rsidP="004E481D">
      <w:pPr>
        <w:pStyle w:val="Nincstrkz"/>
        <w:ind w:firstLine="720"/>
        <w:jc w:val="both"/>
        <w:rPr>
          <w:rFonts w:ascii="Times New Roman" w:hAnsi="Times New Roman"/>
          <w:b/>
          <w:sz w:val="28"/>
          <w:szCs w:val="28"/>
          <w:lang w:val="ro-RO"/>
        </w:rPr>
      </w:pPr>
    </w:p>
    <w:p w:rsidR="00885B06" w:rsidRDefault="009D7D5E" w:rsidP="004E481D">
      <w:pPr>
        <w:pStyle w:val="Nincstrkz"/>
        <w:ind w:firstLine="720"/>
        <w:jc w:val="both"/>
        <w:rPr>
          <w:rFonts w:ascii="Times New Roman" w:hAnsi="Times New Roman"/>
          <w:b/>
          <w:sz w:val="28"/>
          <w:szCs w:val="28"/>
          <w:lang w:val="ro-RO"/>
        </w:rPr>
      </w:pPr>
      <w:r w:rsidRPr="009D7D5E">
        <w:rPr>
          <w:rFonts w:ascii="Times New Roman" w:hAnsi="Times New Roman"/>
          <w:b/>
          <w:sz w:val="28"/>
          <w:szCs w:val="28"/>
          <w:lang w:val="ro-RO"/>
        </w:rPr>
        <w:t>lit. l)</w:t>
      </w:r>
      <w:r>
        <w:rPr>
          <w:rFonts w:ascii="Times New Roman" w:hAnsi="Times New Roman"/>
          <w:sz w:val="28"/>
          <w:szCs w:val="28"/>
          <w:lang w:val="ro-RO"/>
        </w:rPr>
        <w:t xml:space="preserve"> – </w:t>
      </w:r>
      <w:r w:rsidRPr="009D7D5E">
        <w:rPr>
          <w:rFonts w:ascii="Times New Roman" w:hAnsi="Times New Roman"/>
          <w:b/>
          <w:sz w:val="28"/>
          <w:szCs w:val="28"/>
          <w:lang w:val="ro-RO"/>
        </w:rPr>
        <w:t>eliminarea</w:t>
      </w:r>
    </w:p>
    <w:p w:rsidR="00B33C80" w:rsidRPr="009D7D5E" w:rsidRDefault="00B33C80" w:rsidP="004E481D">
      <w:pPr>
        <w:pStyle w:val="Nincstrkz"/>
        <w:ind w:firstLine="720"/>
        <w:jc w:val="both"/>
        <w:rPr>
          <w:rFonts w:ascii="Times New Roman" w:hAnsi="Times New Roman"/>
          <w:b/>
          <w:sz w:val="28"/>
          <w:szCs w:val="28"/>
          <w:lang w:val="ro-RO"/>
        </w:rPr>
      </w:pPr>
    </w:p>
    <w:p w:rsidR="009D7D5E" w:rsidRDefault="009D7D5E" w:rsidP="009D7D5E">
      <w:pPr>
        <w:pStyle w:val="Nincstrkz"/>
        <w:ind w:firstLine="720"/>
        <w:jc w:val="both"/>
        <w:rPr>
          <w:rFonts w:ascii="Times New Roman" w:hAnsi="Times New Roman"/>
          <w:sz w:val="28"/>
          <w:szCs w:val="28"/>
          <w:lang w:val="ro-RO"/>
        </w:rPr>
      </w:pPr>
      <w:r w:rsidRPr="009D7D5E">
        <w:rPr>
          <w:rFonts w:ascii="Times New Roman" w:hAnsi="Times New Roman"/>
          <w:b/>
          <w:sz w:val="28"/>
          <w:szCs w:val="28"/>
          <w:lang w:val="ro-RO"/>
        </w:rPr>
        <w:t>Motivare:</w:t>
      </w:r>
      <w:r>
        <w:rPr>
          <w:rFonts w:ascii="Times New Roman" w:hAnsi="Times New Roman"/>
          <w:sz w:val="28"/>
          <w:szCs w:val="28"/>
          <w:lang w:val="ro-RO"/>
        </w:rPr>
        <w:t xml:space="preserve"> Curtea Constituţională nu trebuie să aibă pe lângă atribuţii constituţionale stabilite la lit. a)-k) şi alte atribuţii de natură legală stabilită de legiuitorul ordinar. Considerăm că atribuţiile, competenţele Curţii Constituţionale pot consfiinţite doar la nivelul Legii fundamentale.</w:t>
      </w:r>
    </w:p>
    <w:p w:rsidR="00B33C80" w:rsidRDefault="00B33C80" w:rsidP="00FD16B1">
      <w:pPr>
        <w:pStyle w:val="Nincstrkz"/>
        <w:jc w:val="both"/>
        <w:rPr>
          <w:rFonts w:ascii="Times New Roman" w:hAnsi="Times New Roman"/>
          <w:b/>
          <w:sz w:val="32"/>
          <w:szCs w:val="32"/>
          <w:u w:val="single"/>
          <w:lang w:val="ro-RO"/>
        </w:rPr>
      </w:pPr>
    </w:p>
    <w:p w:rsidR="00B9048C" w:rsidRPr="00DF6E8D" w:rsidRDefault="00B9048C" w:rsidP="009D7D5E">
      <w:pPr>
        <w:pStyle w:val="Nincstrkz"/>
        <w:ind w:firstLine="720"/>
        <w:jc w:val="both"/>
        <w:rPr>
          <w:rFonts w:ascii="Times New Roman" w:hAnsi="Times New Roman"/>
          <w:b/>
          <w:sz w:val="32"/>
          <w:szCs w:val="32"/>
          <w:u w:val="single"/>
          <w:lang w:val="ro-RO"/>
        </w:rPr>
      </w:pPr>
      <w:r w:rsidRPr="00DF6E8D">
        <w:rPr>
          <w:rFonts w:ascii="Times New Roman" w:hAnsi="Times New Roman"/>
          <w:b/>
          <w:sz w:val="32"/>
          <w:szCs w:val="32"/>
          <w:u w:val="single"/>
          <w:lang w:val="ro-RO"/>
        </w:rPr>
        <w:t>Deciziile Curţii Constituţionale</w:t>
      </w:r>
    </w:p>
    <w:p w:rsidR="00B9048C" w:rsidRDefault="00B9048C" w:rsidP="009D7D5E">
      <w:pPr>
        <w:pStyle w:val="Nincstrkz"/>
        <w:ind w:firstLine="720"/>
        <w:jc w:val="both"/>
        <w:rPr>
          <w:rFonts w:ascii="Times New Roman" w:hAnsi="Times New Roman"/>
          <w:sz w:val="28"/>
          <w:szCs w:val="28"/>
          <w:lang w:val="ro-RO"/>
        </w:rPr>
      </w:pPr>
    </w:p>
    <w:p w:rsidR="00A007B2" w:rsidRDefault="00B9048C" w:rsidP="00A007B2">
      <w:pPr>
        <w:pStyle w:val="Nincstrkz"/>
        <w:ind w:firstLine="720"/>
        <w:jc w:val="both"/>
        <w:rPr>
          <w:rFonts w:ascii="Times New Roman" w:hAnsi="Times New Roman"/>
          <w:b/>
          <w:sz w:val="28"/>
          <w:szCs w:val="28"/>
          <w:lang w:val="ro-RO"/>
        </w:rPr>
      </w:pPr>
      <w:r w:rsidRPr="00A007B2">
        <w:rPr>
          <w:rFonts w:ascii="Times New Roman" w:hAnsi="Times New Roman"/>
          <w:b/>
          <w:sz w:val="28"/>
          <w:szCs w:val="28"/>
          <w:lang w:val="ro-RO"/>
        </w:rPr>
        <w:t>Articolul 147</w:t>
      </w:r>
    </w:p>
    <w:p w:rsidR="001102FE" w:rsidRDefault="008D0CFD" w:rsidP="001102FE">
      <w:pPr>
        <w:pStyle w:val="Nincstrkz"/>
        <w:ind w:firstLine="720"/>
        <w:jc w:val="both"/>
        <w:rPr>
          <w:rFonts w:ascii="Times New Roman" w:hAnsi="Times New Roman"/>
          <w:b/>
          <w:sz w:val="28"/>
          <w:szCs w:val="28"/>
          <w:lang w:val="ro-RO"/>
        </w:rPr>
      </w:pPr>
      <w:r>
        <w:rPr>
          <w:rFonts w:ascii="Times New Roman" w:hAnsi="Times New Roman"/>
          <w:b/>
          <w:sz w:val="28"/>
          <w:szCs w:val="28"/>
          <w:lang w:val="ro-RO"/>
        </w:rPr>
        <w:t>a</w:t>
      </w:r>
      <w:r w:rsidR="00A007B2">
        <w:rPr>
          <w:rFonts w:ascii="Times New Roman" w:hAnsi="Times New Roman"/>
          <w:b/>
          <w:sz w:val="28"/>
          <w:szCs w:val="28"/>
          <w:lang w:val="ro-RO"/>
        </w:rPr>
        <w:t xml:space="preserve">lin (1) </w:t>
      </w:r>
      <w:r w:rsidR="001102FE">
        <w:rPr>
          <w:rFonts w:ascii="Times New Roman" w:hAnsi="Times New Roman"/>
          <w:b/>
          <w:sz w:val="28"/>
          <w:szCs w:val="28"/>
          <w:lang w:val="ro-RO"/>
        </w:rPr>
        <w:t>–</w:t>
      </w:r>
      <w:r w:rsidR="00A007B2">
        <w:rPr>
          <w:rFonts w:ascii="Times New Roman" w:hAnsi="Times New Roman"/>
          <w:b/>
          <w:sz w:val="28"/>
          <w:szCs w:val="28"/>
          <w:lang w:val="ro-RO"/>
        </w:rPr>
        <w:t xml:space="preserve"> completare</w:t>
      </w:r>
    </w:p>
    <w:p w:rsidR="00A007B2" w:rsidRPr="001102FE" w:rsidRDefault="001102FE" w:rsidP="001102FE">
      <w:pPr>
        <w:pStyle w:val="Nincstrkz"/>
        <w:ind w:firstLine="720"/>
        <w:jc w:val="both"/>
        <w:rPr>
          <w:rFonts w:ascii="Times New Roman" w:hAnsi="Times New Roman"/>
          <w:b/>
          <w:sz w:val="28"/>
          <w:szCs w:val="28"/>
          <w:lang w:val="ro-RO"/>
        </w:rPr>
      </w:pPr>
      <w:r>
        <w:rPr>
          <w:rFonts w:ascii="Times New Roman" w:hAnsi="Times New Roman"/>
          <w:sz w:val="28"/>
          <w:szCs w:val="28"/>
          <w:lang w:val="ro-RO"/>
        </w:rPr>
        <w:t>(1)</w:t>
      </w:r>
      <w:r w:rsidR="00A007B2">
        <w:rPr>
          <w:rFonts w:ascii="Times New Roman" w:hAnsi="Times New Roman"/>
          <w:sz w:val="28"/>
          <w:szCs w:val="28"/>
          <w:lang w:val="ro-RO"/>
        </w:rPr>
        <w:t xml:space="preserve">Dispozoţiile din legile şi ordonanţe din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w:t>
      </w:r>
      <w:r w:rsidR="00A007B2" w:rsidRPr="003C3678">
        <w:rPr>
          <w:rFonts w:ascii="Times New Roman" w:hAnsi="Times New Roman"/>
          <w:b/>
          <w:i/>
          <w:sz w:val="28"/>
          <w:szCs w:val="28"/>
          <w:lang w:val="ro-RO"/>
        </w:rPr>
        <w:t>şi cu decizia Curţii</w:t>
      </w:r>
      <w:r w:rsidR="00A007B2">
        <w:rPr>
          <w:rFonts w:ascii="Times New Roman" w:hAnsi="Times New Roman"/>
          <w:sz w:val="28"/>
          <w:szCs w:val="28"/>
          <w:lang w:val="ro-RO"/>
        </w:rPr>
        <w:t>. Pe durata acestui termen, dispoziţiile constatate ca fiind neconstituţionale sunt suspendate de drept.</w:t>
      </w:r>
    </w:p>
    <w:p w:rsidR="00A007B2" w:rsidRPr="008D0CFD" w:rsidRDefault="008D0CFD" w:rsidP="00A007B2">
      <w:pPr>
        <w:pStyle w:val="Nincstrkz"/>
        <w:ind w:firstLine="720"/>
        <w:jc w:val="both"/>
        <w:rPr>
          <w:rFonts w:ascii="Times New Roman" w:hAnsi="Times New Roman"/>
          <w:b/>
          <w:sz w:val="28"/>
          <w:szCs w:val="28"/>
          <w:lang w:val="ro-RO"/>
        </w:rPr>
      </w:pPr>
      <w:r>
        <w:rPr>
          <w:rFonts w:ascii="Times New Roman" w:hAnsi="Times New Roman"/>
          <w:b/>
          <w:sz w:val="28"/>
          <w:szCs w:val="28"/>
          <w:lang w:val="ro-RO"/>
        </w:rPr>
        <w:t>a</w:t>
      </w:r>
      <w:r w:rsidR="00A007B2" w:rsidRPr="008D0CFD">
        <w:rPr>
          <w:rFonts w:ascii="Times New Roman" w:hAnsi="Times New Roman"/>
          <w:b/>
          <w:sz w:val="28"/>
          <w:szCs w:val="28"/>
          <w:lang w:val="ro-RO"/>
        </w:rPr>
        <w:t>lin (2) – completare</w:t>
      </w:r>
    </w:p>
    <w:p w:rsidR="00A007B2" w:rsidRPr="00A007B2" w:rsidRDefault="003C3678" w:rsidP="00A007B2">
      <w:pPr>
        <w:pStyle w:val="Nincstrkz"/>
        <w:ind w:firstLine="720"/>
        <w:jc w:val="both"/>
        <w:rPr>
          <w:rFonts w:ascii="Times New Roman" w:hAnsi="Times New Roman"/>
          <w:sz w:val="28"/>
          <w:szCs w:val="28"/>
          <w:lang w:val="ro-RO"/>
        </w:rPr>
      </w:pPr>
      <w:r>
        <w:rPr>
          <w:rFonts w:ascii="Times New Roman" w:hAnsi="Times New Roman"/>
          <w:sz w:val="28"/>
          <w:szCs w:val="28"/>
          <w:lang w:val="ro-RO"/>
        </w:rPr>
        <w:t xml:space="preserve">(2) În cazurile de neconstituţionalitate care privesc legile înainte de promulgarea acestora, Parlamentul este obligat să reexamineze prevederile respective pentru punerea lor de acord </w:t>
      </w:r>
      <w:r w:rsidRPr="003C3678">
        <w:rPr>
          <w:rFonts w:ascii="Times New Roman" w:hAnsi="Times New Roman"/>
          <w:b/>
          <w:i/>
          <w:sz w:val="28"/>
          <w:szCs w:val="28"/>
          <w:lang w:val="ro-RO"/>
        </w:rPr>
        <w:t>cu dispoziţiile Constituţiei şi</w:t>
      </w:r>
      <w:r w:rsidR="008D0CFD">
        <w:rPr>
          <w:rFonts w:ascii="Times New Roman" w:hAnsi="Times New Roman"/>
          <w:sz w:val="28"/>
          <w:szCs w:val="28"/>
          <w:lang w:val="ro-RO"/>
        </w:rPr>
        <w:t xml:space="preserve"> cu decizia Curţii C</w:t>
      </w:r>
      <w:r>
        <w:rPr>
          <w:rFonts w:ascii="Times New Roman" w:hAnsi="Times New Roman"/>
          <w:sz w:val="28"/>
          <w:szCs w:val="28"/>
          <w:lang w:val="ro-RO"/>
        </w:rPr>
        <w:t>onstituţionale</w:t>
      </w:r>
    </w:p>
    <w:p w:rsidR="00B33C80" w:rsidRDefault="00B33C80" w:rsidP="004E481D">
      <w:pPr>
        <w:pStyle w:val="Nincstrkz"/>
        <w:ind w:firstLine="720"/>
        <w:jc w:val="both"/>
        <w:rPr>
          <w:rFonts w:ascii="Times New Roman" w:hAnsi="Times New Roman"/>
          <w:b/>
          <w:sz w:val="28"/>
          <w:szCs w:val="28"/>
          <w:lang w:val="ro-RO"/>
        </w:rPr>
      </w:pPr>
    </w:p>
    <w:p w:rsidR="008D0CFD" w:rsidRDefault="00B33C80" w:rsidP="004E481D">
      <w:pPr>
        <w:pStyle w:val="Nincstrkz"/>
        <w:ind w:firstLine="720"/>
        <w:jc w:val="both"/>
        <w:rPr>
          <w:rFonts w:ascii="Times New Roman" w:hAnsi="Times New Roman"/>
          <w:b/>
          <w:sz w:val="28"/>
          <w:szCs w:val="28"/>
          <w:lang w:val="ro-RO"/>
        </w:rPr>
      </w:pPr>
      <w:r>
        <w:rPr>
          <w:rFonts w:ascii="Times New Roman" w:hAnsi="Times New Roman"/>
          <w:b/>
          <w:sz w:val="28"/>
          <w:szCs w:val="28"/>
          <w:lang w:val="ro-RO"/>
        </w:rPr>
        <w:t xml:space="preserve">Motivare: </w:t>
      </w:r>
      <w:r w:rsidRPr="00B33C80">
        <w:rPr>
          <w:rFonts w:ascii="Times New Roman" w:hAnsi="Times New Roman"/>
          <w:sz w:val="28"/>
          <w:szCs w:val="28"/>
          <w:lang w:val="ro-RO"/>
        </w:rPr>
        <w:t>Corelare de text</w:t>
      </w:r>
      <w:r>
        <w:rPr>
          <w:rFonts w:ascii="Times New Roman" w:hAnsi="Times New Roman"/>
          <w:sz w:val="28"/>
          <w:szCs w:val="28"/>
          <w:lang w:val="ro-RO"/>
        </w:rPr>
        <w:t xml:space="preserve">, în sensul că </w:t>
      </w:r>
      <w:r w:rsidR="00797CD5">
        <w:rPr>
          <w:rFonts w:ascii="Times New Roman" w:hAnsi="Times New Roman"/>
          <w:sz w:val="28"/>
          <w:szCs w:val="28"/>
          <w:lang w:val="ro-RO"/>
        </w:rPr>
        <w:t>„</w:t>
      </w:r>
      <w:r>
        <w:rPr>
          <w:rFonts w:ascii="Times New Roman" w:hAnsi="Times New Roman"/>
          <w:sz w:val="28"/>
          <w:szCs w:val="28"/>
          <w:lang w:val="ro-RO"/>
        </w:rPr>
        <w:t>punerea de acord</w:t>
      </w:r>
      <w:r w:rsidR="00797CD5">
        <w:rPr>
          <w:rFonts w:ascii="Times New Roman" w:hAnsi="Times New Roman"/>
          <w:sz w:val="28"/>
          <w:szCs w:val="28"/>
          <w:lang w:val="ro-RO"/>
        </w:rPr>
        <w:t>”</w:t>
      </w:r>
      <w:r>
        <w:rPr>
          <w:rFonts w:ascii="Times New Roman" w:hAnsi="Times New Roman"/>
          <w:sz w:val="28"/>
          <w:szCs w:val="28"/>
          <w:lang w:val="ro-RO"/>
        </w:rPr>
        <w:t xml:space="preserve"> cu textul constituţional trebuie să fie deopotrivă cu dispoziţiile Constituţiei şi cu decizia Curţii.</w:t>
      </w:r>
    </w:p>
    <w:p w:rsidR="00B33C80" w:rsidRDefault="00B33C80" w:rsidP="004E481D">
      <w:pPr>
        <w:pStyle w:val="Nincstrkz"/>
        <w:ind w:firstLine="720"/>
        <w:jc w:val="both"/>
        <w:rPr>
          <w:rFonts w:ascii="Times New Roman" w:hAnsi="Times New Roman"/>
          <w:b/>
          <w:sz w:val="28"/>
          <w:szCs w:val="28"/>
          <w:lang w:val="ro-RO"/>
        </w:rPr>
      </w:pPr>
    </w:p>
    <w:p w:rsidR="00797CD5" w:rsidRDefault="00B9048C" w:rsidP="00797CD5">
      <w:pPr>
        <w:pStyle w:val="Nincstrkz"/>
        <w:ind w:firstLine="720"/>
        <w:jc w:val="both"/>
        <w:rPr>
          <w:rFonts w:ascii="Times New Roman" w:hAnsi="Times New Roman"/>
          <w:b/>
          <w:sz w:val="28"/>
          <w:szCs w:val="28"/>
          <w:lang w:val="ro-RO"/>
        </w:rPr>
      </w:pPr>
      <w:r w:rsidRPr="00A007B2">
        <w:rPr>
          <w:rFonts w:ascii="Times New Roman" w:hAnsi="Times New Roman"/>
          <w:b/>
          <w:sz w:val="28"/>
          <w:szCs w:val="28"/>
          <w:lang w:val="ro-RO"/>
        </w:rPr>
        <w:t xml:space="preserve">După </w:t>
      </w:r>
      <w:r w:rsidR="00A007B2">
        <w:rPr>
          <w:rFonts w:ascii="Times New Roman" w:hAnsi="Times New Roman"/>
          <w:b/>
          <w:sz w:val="28"/>
          <w:szCs w:val="28"/>
          <w:lang w:val="ro-RO"/>
        </w:rPr>
        <w:t>alin (2</w:t>
      </w:r>
      <w:r w:rsidRPr="00A007B2">
        <w:rPr>
          <w:rFonts w:ascii="Times New Roman" w:hAnsi="Times New Roman"/>
          <w:b/>
          <w:sz w:val="28"/>
          <w:szCs w:val="28"/>
          <w:lang w:val="ro-RO"/>
        </w:rPr>
        <w:t>) un nou alin.</w:t>
      </w:r>
    </w:p>
    <w:p w:rsidR="00C601F0" w:rsidRPr="00797CD5" w:rsidRDefault="00797CD5" w:rsidP="00797CD5">
      <w:pPr>
        <w:pStyle w:val="Nincstrkz"/>
        <w:ind w:firstLine="720"/>
        <w:jc w:val="both"/>
        <w:rPr>
          <w:rFonts w:ascii="Times New Roman" w:hAnsi="Times New Roman"/>
          <w:b/>
          <w:sz w:val="28"/>
          <w:szCs w:val="28"/>
          <w:lang w:val="ro-RO"/>
        </w:rPr>
      </w:pPr>
      <w:r>
        <w:rPr>
          <w:rFonts w:ascii="Times New Roman" w:hAnsi="Times New Roman"/>
          <w:b/>
          <w:sz w:val="28"/>
          <w:szCs w:val="28"/>
          <w:lang w:val="ro-RO"/>
        </w:rPr>
        <w:t>(2)*</w:t>
      </w:r>
      <w:r w:rsidR="00B9048C" w:rsidRPr="008D0CFD">
        <w:rPr>
          <w:rFonts w:ascii="Times New Roman" w:hAnsi="Times New Roman"/>
          <w:b/>
          <w:i/>
          <w:sz w:val="28"/>
          <w:szCs w:val="28"/>
          <w:lang w:val="ro-RO"/>
        </w:rPr>
        <w:t>În cazul în care Pa</w:t>
      </w:r>
      <w:r w:rsidR="00A007B2" w:rsidRPr="008D0CFD">
        <w:rPr>
          <w:rFonts w:ascii="Times New Roman" w:hAnsi="Times New Roman"/>
          <w:b/>
          <w:i/>
          <w:sz w:val="28"/>
          <w:szCs w:val="28"/>
          <w:lang w:val="ro-RO"/>
        </w:rPr>
        <w:t>rlamentul nu va pune de acord</w:t>
      </w:r>
      <w:r w:rsidR="00B9048C" w:rsidRPr="008D0CFD">
        <w:rPr>
          <w:rFonts w:ascii="Times New Roman" w:hAnsi="Times New Roman"/>
          <w:b/>
          <w:i/>
          <w:sz w:val="28"/>
          <w:szCs w:val="28"/>
          <w:lang w:val="ro-RO"/>
        </w:rPr>
        <w:t xml:space="preserve"> prevederile considerate neconstituţional</w:t>
      </w:r>
      <w:r w:rsidR="00A007B2" w:rsidRPr="008D0CFD">
        <w:rPr>
          <w:rFonts w:ascii="Times New Roman" w:hAnsi="Times New Roman"/>
          <w:b/>
          <w:i/>
          <w:sz w:val="28"/>
          <w:szCs w:val="28"/>
          <w:lang w:val="ro-RO"/>
        </w:rPr>
        <w:t>e cu dispoziţiile Constituţiei şi cu decizia Curţii Constituţionale</w:t>
      </w:r>
      <w:r w:rsidR="00B9048C" w:rsidRPr="008D0CFD">
        <w:rPr>
          <w:rFonts w:ascii="Times New Roman" w:hAnsi="Times New Roman"/>
          <w:b/>
          <w:i/>
          <w:sz w:val="28"/>
          <w:szCs w:val="28"/>
          <w:lang w:val="ro-RO"/>
        </w:rPr>
        <w:t>,</w:t>
      </w:r>
      <w:r w:rsidR="00A007B2" w:rsidRPr="008D0CFD">
        <w:rPr>
          <w:rFonts w:ascii="Times New Roman" w:hAnsi="Times New Roman"/>
          <w:b/>
          <w:i/>
          <w:sz w:val="28"/>
          <w:szCs w:val="28"/>
          <w:lang w:val="ro-RO"/>
        </w:rPr>
        <w:t xml:space="preserve"> în condiţiile alin (1) şi (2),</w:t>
      </w:r>
      <w:r w:rsidR="00B9048C" w:rsidRPr="008D0CFD">
        <w:rPr>
          <w:rFonts w:ascii="Times New Roman" w:hAnsi="Times New Roman"/>
          <w:b/>
          <w:i/>
          <w:sz w:val="28"/>
          <w:szCs w:val="28"/>
          <w:lang w:val="ro-RO"/>
        </w:rPr>
        <w:t xml:space="preserve"> Parlamentul este obligat să adopte o lege de abrogare a textelor menţionate.</w:t>
      </w:r>
    </w:p>
    <w:p w:rsidR="00B33C80" w:rsidRDefault="00B33C80" w:rsidP="00C601F0">
      <w:pPr>
        <w:pStyle w:val="Nincstrkz"/>
        <w:ind w:firstLine="720"/>
        <w:jc w:val="both"/>
        <w:rPr>
          <w:rFonts w:ascii="Times New Roman" w:hAnsi="Times New Roman"/>
          <w:b/>
          <w:sz w:val="28"/>
          <w:szCs w:val="28"/>
          <w:lang w:val="ro-RO"/>
        </w:rPr>
      </w:pPr>
    </w:p>
    <w:p w:rsidR="00B33C80" w:rsidRPr="00B33C80" w:rsidRDefault="00B33C80" w:rsidP="00C601F0">
      <w:pPr>
        <w:pStyle w:val="Nincstrkz"/>
        <w:ind w:firstLine="720"/>
        <w:jc w:val="both"/>
        <w:rPr>
          <w:rFonts w:ascii="Times New Roman" w:hAnsi="Times New Roman"/>
          <w:sz w:val="28"/>
          <w:szCs w:val="28"/>
          <w:lang w:val="ro-RO"/>
        </w:rPr>
      </w:pPr>
      <w:r>
        <w:rPr>
          <w:rFonts w:ascii="Times New Roman" w:hAnsi="Times New Roman"/>
          <w:b/>
          <w:sz w:val="28"/>
          <w:szCs w:val="28"/>
          <w:lang w:val="ro-RO"/>
        </w:rPr>
        <w:t xml:space="preserve">Motivare: </w:t>
      </w:r>
      <w:r>
        <w:rPr>
          <w:rFonts w:ascii="Times New Roman" w:hAnsi="Times New Roman"/>
          <w:sz w:val="28"/>
          <w:szCs w:val="28"/>
          <w:lang w:val="ro-RO"/>
        </w:rPr>
        <w:t xml:space="preserve">Având în veder pe de o parte că justiţia constituţională nu poate fi decât un legiuitor negativ, pe de altă parte că trebuie să exite o </w:t>
      </w:r>
      <w:r w:rsidR="003B026B">
        <w:rPr>
          <w:rFonts w:ascii="Times New Roman" w:hAnsi="Times New Roman"/>
          <w:sz w:val="28"/>
          <w:szCs w:val="28"/>
          <w:lang w:val="ro-RO"/>
        </w:rPr>
        <w:t>„</w:t>
      </w:r>
      <w:r>
        <w:rPr>
          <w:rFonts w:ascii="Times New Roman" w:hAnsi="Times New Roman"/>
          <w:sz w:val="28"/>
          <w:szCs w:val="28"/>
          <w:lang w:val="ro-RO"/>
        </w:rPr>
        <w:t>sancţiune</w:t>
      </w:r>
      <w:r w:rsidR="003B026B">
        <w:rPr>
          <w:rFonts w:ascii="Times New Roman" w:hAnsi="Times New Roman"/>
          <w:sz w:val="28"/>
          <w:szCs w:val="28"/>
          <w:lang w:val="ro-RO"/>
        </w:rPr>
        <w:t>”</w:t>
      </w:r>
      <w:r>
        <w:rPr>
          <w:rFonts w:ascii="Times New Roman" w:hAnsi="Times New Roman"/>
          <w:sz w:val="28"/>
          <w:szCs w:val="28"/>
          <w:lang w:val="ro-RO"/>
        </w:rPr>
        <w:t xml:space="preserve"> în caz de nerespectare a caracterului obligatoriu a deciziilor Curţii, prin însăşi textul </w:t>
      </w:r>
      <w:r>
        <w:rPr>
          <w:rFonts w:ascii="Times New Roman" w:hAnsi="Times New Roman"/>
          <w:sz w:val="28"/>
          <w:szCs w:val="28"/>
          <w:lang w:val="ro-RO"/>
        </w:rPr>
        <w:lastRenderedPageBreak/>
        <w:t>constituţiei trebuie obligat Parlamentul</w:t>
      </w:r>
      <w:r w:rsidR="003B026B">
        <w:rPr>
          <w:rFonts w:ascii="Times New Roman" w:hAnsi="Times New Roman"/>
          <w:sz w:val="28"/>
          <w:szCs w:val="28"/>
          <w:lang w:val="ro-RO"/>
        </w:rPr>
        <w:t>,</w:t>
      </w:r>
      <w:r>
        <w:rPr>
          <w:rFonts w:ascii="Times New Roman" w:hAnsi="Times New Roman"/>
          <w:sz w:val="28"/>
          <w:szCs w:val="28"/>
          <w:lang w:val="ro-RO"/>
        </w:rPr>
        <w:t xml:space="preserve"> </w:t>
      </w:r>
      <w:r w:rsidR="003B026B">
        <w:rPr>
          <w:rFonts w:ascii="Times New Roman" w:hAnsi="Times New Roman"/>
          <w:sz w:val="28"/>
          <w:szCs w:val="28"/>
          <w:lang w:val="ro-RO"/>
        </w:rPr>
        <w:t>ca</w:t>
      </w:r>
      <w:r>
        <w:rPr>
          <w:rFonts w:ascii="Times New Roman" w:hAnsi="Times New Roman"/>
          <w:sz w:val="28"/>
          <w:szCs w:val="28"/>
          <w:lang w:val="ro-RO"/>
        </w:rPr>
        <w:t xml:space="preserve"> în caz de nepunere de acord a textelor legale constatate neconstituţionale</w:t>
      </w:r>
      <w:r w:rsidR="003B026B">
        <w:rPr>
          <w:rFonts w:ascii="Times New Roman" w:hAnsi="Times New Roman"/>
          <w:sz w:val="28"/>
          <w:szCs w:val="28"/>
          <w:lang w:val="ro-RO"/>
        </w:rPr>
        <w:t xml:space="preserve"> în termenele şi în condiţiile stabilite de Constituţie să adopte o lege de abrogare, fiind singura aut</w:t>
      </w:r>
      <w:r w:rsidR="00FD16B1">
        <w:rPr>
          <w:rFonts w:ascii="Times New Roman" w:hAnsi="Times New Roman"/>
          <w:sz w:val="28"/>
          <w:szCs w:val="28"/>
          <w:lang w:val="ro-RO"/>
        </w:rPr>
        <w:t>oritate care poate abroga,</w:t>
      </w:r>
      <w:r w:rsidR="003B026B">
        <w:rPr>
          <w:rFonts w:ascii="Times New Roman" w:hAnsi="Times New Roman"/>
          <w:sz w:val="28"/>
          <w:szCs w:val="28"/>
          <w:lang w:val="ro-RO"/>
        </w:rPr>
        <w:t xml:space="preserve"> de a scoate din vigoare o dispoziţie legală.</w:t>
      </w:r>
    </w:p>
    <w:p w:rsidR="00954BC8" w:rsidRDefault="00954BC8" w:rsidP="00B33C80">
      <w:pPr>
        <w:pStyle w:val="Nincstrkz"/>
        <w:jc w:val="both"/>
        <w:rPr>
          <w:rFonts w:ascii="Times New Roman" w:hAnsi="Times New Roman"/>
          <w:b/>
          <w:sz w:val="32"/>
          <w:szCs w:val="32"/>
          <w:u w:val="single"/>
          <w:lang w:val="ro-RO"/>
        </w:rPr>
      </w:pPr>
    </w:p>
    <w:p w:rsidR="00C601F0" w:rsidRPr="00C601F0" w:rsidRDefault="00C601F0" w:rsidP="00C601F0">
      <w:pPr>
        <w:pStyle w:val="Nincstrkz"/>
        <w:ind w:firstLine="720"/>
        <w:jc w:val="both"/>
        <w:rPr>
          <w:rFonts w:ascii="Times New Roman" w:hAnsi="Times New Roman"/>
          <w:b/>
          <w:i/>
          <w:sz w:val="28"/>
          <w:szCs w:val="28"/>
          <w:lang w:val="ro-RO"/>
        </w:rPr>
      </w:pPr>
      <w:r w:rsidRPr="00C601F0">
        <w:rPr>
          <w:rFonts w:ascii="Times New Roman" w:hAnsi="Times New Roman"/>
          <w:b/>
          <w:sz w:val="32"/>
          <w:szCs w:val="32"/>
          <w:u w:val="single"/>
          <w:lang w:val="ro-RO"/>
        </w:rPr>
        <w:t>Limitele revizuirii</w:t>
      </w:r>
    </w:p>
    <w:p w:rsidR="00C601F0" w:rsidRDefault="00C601F0" w:rsidP="004E481D">
      <w:pPr>
        <w:pStyle w:val="Nincstrkz"/>
        <w:ind w:firstLine="720"/>
        <w:jc w:val="both"/>
        <w:rPr>
          <w:rFonts w:ascii="Times New Roman" w:hAnsi="Times New Roman"/>
          <w:b/>
          <w:sz w:val="28"/>
          <w:szCs w:val="28"/>
          <w:lang w:val="ro-RO"/>
        </w:rPr>
      </w:pPr>
    </w:p>
    <w:p w:rsidR="00C601F0" w:rsidRDefault="002A4177" w:rsidP="004E481D">
      <w:pPr>
        <w:pStyle w:val="Nincstrkz"/>
        <w:ind w:firstLine="720"/>
        <w:jc w:val="both"/>
        <w:rPr>
          <w:rFonts w:ascii="Times New Roman" w:hAnsi="Times New Roman"/>
          <w:sz w:val="28"/>
          <w:szCs w:val="28"/>
          <w:lang w:val="ro-RO"/>
        </w:rPr>
      </w:pPr>
      <w:r w:rsidRPr="0057577E">
        <w:rPr>
          <w:rFonts w:ascii="Times New Roman" w:hAnsi="Times New Roman"/>
          <w:b/>
          <w:sz w:val="28"/>
          <w:szCs w:val="28"/>
          <w:lang w:val="ro-RO"/>
        </w:rPr>
        <w:t>Articolul 152</w:t>
      </w:r>
      <w:r>
        <w:rPr>
          <w:rFonts w:ascii="Times New Roman" w:hAnsi="Times New Roman"/>
          <w:sz w:val="28"/>
          <w:szCs w:val="28"/>
          <w:lang w:val="ro-RO"/>
        </w:rPr>
        <w:t xml:space="preserve"> </w:t>
      </w:r>
    </w:p>
    <w:p w:rsidR="002A4177" w:rsidRPr="00C601F0" w:rsidRDefault="00C601F0" w:rsidP="004E481D">
      <w:pPr>
        <w:pStyle w:val="Nincstrkz"/>
        <w:ind w:firstLine="720"/>
        <w:jc w:val="both"/>
        <w:rPr>
          <w:rFonts w:ascii="Times New Roman" w:hAnsi="Times New Roman"/>
          <w:b/>
          <w:sz w:val="28"/>
          <w:szCs w:val="28"/>
          <w:lang w:val="ro-RO"/>
        </w:rPr>
      </w:pPr>
      <w:r w:rsidRPr="00C601F0">
        <w:rPr>
          <w:rFonts w:ascii="Times New Roman" w:hAnsi="Times New Roman"/>
          <w:b/>
          <w:sz w:val="28"/>
          <w:szCs w:val="28"/>
          <w:lang w:val="ro-RO"/>
        </w:rPr>
        <w:t xml:space="preserve">alin (1) – </w:t>
      </w:r>
      <w:r w:rsidR="002A4177" w:rsidRPr="00C601F0">
        <w:rPr>
          <w:rFonts w:ascii="Times New Roman" w:hAnsi="Times New Roman"/>
          <w:b/>
          <w:sz w:val="28"/>
          <w:szCs w:val="28"/>
          <w:lang w:val="ro-RO"/>
        </w:rPr>
        <w:t xml:space="preserve"> reformula</w:t>
      </w:r>
      <w:r w:rsidRPr="00C601F0">
        <w:rPr>
          <w:rFonts w:ascii="Times New Roman" w:hAnsi="Times New Roman"/>
          <w:b/>
          <w:sz w:val="28"/>
          <w:szCs w:val="28"/>
          <w:lang w:val="ro-RO"/>
        </w:rPr>
        <w:t>t</w:t>
      </w:r>
    </w:p>
    <w:p w:rsidR="002A4177" w:rsidRDefault="002A4177" w:rsidP="0057577E">
      <w:pPr>
        <w:pStyle w:val="Nincstrkz"/>
        <w:ind w:firstLine="720"/>
        <w:jc w:val="both"/>
        <w:rPr>
          <w:rFonts w:ascii="Times New Roman" w:hAnsi="Times New Roman"/>
          <w:sz w:val="28"/>
          <w:szCs w:val="28"/>
          <w:lang w:val="ro-RO"/>
        </w:rPr>
      </w:pPr>
      <w:r>
        <w:rPr>
          <w:rFonts w:ascii="Times New Roman" w:hAnsi="Times New Roman"/>
          <w:sz w:val="28"/>
          <w:szCs w:val="28"/>
          <w:lang w:val="ro-RO"/>
        </w:rPr>
        <w:t>(1)Revizuirea Constituţiei nu poate afecta independenţa, indivizibilitatea şi integritatea teritorială a statului român, pluralismul politic şi independenţa justiţiei.</w:t>
      </w:r>
    </w:p>
    <w:p w:rsidR="002A4177" w:rsidRDefault="000376BD" w:rsidP="0057577E">
      <w:pPr>
        <w:pStyle w:val="Nincstrkz"/>
        <w:ind w:firstLine="720"/>
        <w:jc w:val="both"/>
        <w:rPr>
          <w:rFonts w:ascii="Times New Roman" w:hAnsi="Times New Roman"/>
          <w:sz w:val="28"/>
          <w:szCs w:val="28"/>
          <w:lang w:val="ro-RO"/>
        </w:rPr>
      </w:pPr>
      <w:r>
        <w:rPr>
          <w:rFonts w:ascii="Times New Roman" w:hAnsi="Times New Roman"/>
          <w:sz w:val="28"/>
          <w:szCs w:val="28"/>
          <w:lang w:val="ro-RO"/>
        </w:rPr>
        <w:t>(2) nemodificat.</w:t>
      </w:r>
    </w:p>
    <w:p w:rsidR="0038392B" w:rsidRPr="003D735B" w:rsidRDefault="000376BD" w:rsidP="003D735B">
      <w:pPr>
        <w:pStyle w:val="Nincstrkz"/>
        <w:ind w:firstLine="720"/>
        <w:jc w:val="both"/>
        <w:rPr>
          <w:rFonts w:ascii="Times New Roman" w:hAnsi="Times New Roman"/>
          <w:sz w:val="28"/>
          <w:szCs w:val="28"/>
          <w:lang w:val="ro-RO"/>
        </w:rPr>
      </w:pPr>
      <w:r>
        <w:rPr>
          <w:rFonts w:ascii="Times New Roman" w:hAnsi="Times New Roman"/>
          <w:sz w:val="28"/>
          <w:szCs w:val="28"/>
          <w:lang w:val="ro-RO"/>
        </w:rPr>
        <w:t>(3) nemodificat.</w:t>
      </w:r>
    </w:p>
    <w:p w:rsidR="0038392B" w:rsidRDefault="0038392B" w:rsidP="0058737C">
      <w:pPr>
        <w:pStyle w:val="Nincstrkz"/>
        <w:ind w:firstLine="720"/>
        <w:jc w:val="both"/>
        <w:rPr>
          <w:rFonts w:ascii="Times New Roman" w:hAnsi="Times New Roman"/>
          <w:b/>
          <w:sz w:val="28"/>
          <w:szCs w:val="28"/>
          <w:lang w:val="ro-RO"/>
        </w:rPr>
      </w:pPr>
    </w:p>
    <w:p w:rsidR="002A4177" w:rsidRDefault="00885B06" w:rsidP="0058737C">
      <w:pPr>
        <w:pStyle w:val="Nincstrkz"/>
        <w:ind w:firstLine="720"/>
        <w:jc w:val="both"/>
        <w:rPr>
          <w:rFonts w:ascii="Times New Roman" w:hAnsi="Times New Roman"/>
          <w:sz w:val="28"/>
          <w:szCs w:val="28"/>
          <w:lang w:val="ro-RO"/>
        </w:rPr>
      </w:pPr>
      <w:r w:rsidRPr="00885B06">
        <w:rPr>
          <w:rFonts w:ascii="Times New Roman" w:hAnsi="Times New Roman"/>
          <w:b/>
          <w:sz w:val="28"/>
          <w:szCs w:val="28"/>
          <w:lang w:val="ro-RO"/>
        </w:rPr>
        <w:t>Motivare:</w:t>
      </w:r>
      <w:r>
        <w:rPr>
          <w:rFonts w:ascii="Times New Roman" w:hAnsi="Times New Roman"/>
          <w:sz w:val="28"/>
          <w:szCs w:val="28"/>
          <w:lang w:val="ro-RO"/>
        </w:rPr>
        <w:t xml:space="preserve"> </w:t>
      </w:r>
      <w:r w:rsidR="00A05033">
        <w:rPr>
          <w:rFonts w:ascii="Times New Roman" w:hAnsi="Times New Roman"/>
          <w:sz w:val="28"/>
          <w:szCs w:val="28"/>
          <w:lang w:val="ro-RO"/>
        </w:rPr>
        <w:t>De principiu considerăm că o putere constituantă sub nici</w:t>
      </w:r>
      <w:r w:rsidR="003B026B">
        <w:rPr>
          <w:rFonts w:ascii="Times New Roman" w:hAnsi="Times New Roman"/>
          <w:sz w:val="28"/>
          <w:szCs w:val="28"/>
          <w:lang w:val="ro-RO"/>
        </w:rPr>
        <w:t xml:space="preserve"> o formă nu poate limita voinţa</w:t>
      </w:r>
      <w:r w:rsidR="00A05033">
        <w:rPr>
          <w:rFonts w:ascii="Times New Roman" w:hAnsi="Times New Roman"/>
          <w:sz w:val="28"/>
          <w:szCs w:val="28"/>
          <w:lang w:val="ro-RO"/>
        </w:rPr>
        <w:t xml:space="preserve"> unei puteri constituante viitoare. Dacă totuşi se impune menţinerea acestei limitări ale revizuiri</w:t>
      </w:r>
      <w:r w:rsidR="003B026B">
        <w:rPr>
          <w:rFonts w:ascii="Times New Roman" w:hAnsi="Times New Roman"/>
          <w:sz w:val="28"/>
          <w:szCs w:val="28"/>
          <w:lang w:val="ro-RO"/>
        </w:rPr>
        <w:t>i, aceastea trebuie să priveas</w:t>
      </w:r>
      <w:r w:rsidR="00A05033">
        <w:rPr>
          <w:rFonts w:ascii="Times New Roman" w:hAnsi="Times New Roman"/>
          <w:sz w:val="28"/>
          <w:szCs w:val="28"/>
          <w:lang w:val="ro-RO"/>
        </w:rPr>
        <w:t>că strict existenţa statului român, regimul democratic şi statul de drept.</w:t>
      </w:r>
    </w:p>
    <w:p w:rsidR="002A4177" w:rsidRDefault="002A4177" w:rsidP="004E481D">
      <w:pPr>
        <w:pStyle w:val="Nincstrkz"/>
        <w:ind w:firstLine="720"/>
        <w:jc w:val="both"/>
        <w:rPr>
          <w:rFonts w:ascii="Times New Roman" w:hAnsi="Times New Roman"/>
          <w:sz w:val="28"/>
          <w:szCs w:val="28"/>
          <w:lang w:val="ro-RO"/>
        </w:rPr>
      </w:pPr>
    </w:p>
    <w:p w:rsidR="002A4177" w:rsidRDefault="002A4177" w:rsidP="004E481D">
      <w:pPr>
        <w:pStyle w:val="Nincstrkz"/>
        <w:ind w:firstLine="720"/>
        <w:jc w:val="both"/>
        <w:rPr>
          <w:rFonts w:ascii="Times New Roman" w:hAnsi="Times New Roman"/>
          <w:sz w:val="28"/>
          <w:szCs w:val="28"/>
          <w:lang w:val="ro-RO"/>
        </w:rPr>
      </w:pPr>
    </w:p>
    <w:p w:rsidR="00AE7A53" w:rsidRDefault="00AE7A53" w:rsidP="004E481D">
      <w:pPr>
        <w:pStyle w:val="Nincstrkz"/>
        <w:ind w:firstLine="720"/>
        <w:jc w:val="both"/>
        <w:rPr>
          <w:rFonts w:ascii="Times New Roman" w:hAnsi="Times New Roman"/>
          <w:sz w:val="28"/>
          <w:szCs w:val="28"/>
          <w:lang w:val="ro-RO"/>
        </w:rPr>
      </w:pPr>
    </w:p>
    <w:p w:rsidR="002A4177" w:rsidRDefault="00797CD5" w:rsidP="004E481D">
      <w:pPr>
        <w:pStyle w:val="Nincstrkz"/>
        <w:ind w:firstLine="720"/>
        <w:jc w:val="both"/>
        <w:rPr>
          <w:rFonts w:ascii="Times New Roman" w:hAnsi="Times New Roman"/>
          <w:sz w:val="28"/>
          <w:szCs w:val="28"/>
          <w:lang w:val="ro-RO"/>
        </w:rPr>
      </w:pPr>
      <w:r>
        <w:rPr>
          <w:rFonts w:ascii="Times New Roman" w:hAnsi="Times New Roman"/>
          <w:sz w:val="28"/>
          <w:szCs w:val="28"/>
          <w:lang w:val="ro-RO"/>
        </w:rPr>
        <w:t>Data: 12. aprilie 2013</w:t>
      </w:r>
    </w:p>
    <w:p w:rsidR="00B975F3" w:rsidRDefault="00B975F3" w:rsidP="004E481D">
      <w:pPr>
        <w:pStyle w:val="Nincstrkz"/>
        <w:ind w:firstLine="720"/>
        <w:jc w:val="both"/>
        <w:rPr>
          <w:rFonts w:ascii="Times New Roman" w:hAnsi="Times New Roman"/>
          <w:sz w:val="28"/>
          <w:szCs w:val="28"/>
          <w:lang w:val="ro-RO"/>
        </w:rPr>
      </w:pPr>
    </w:p>
    <w:p w:rsidR="00B975F3" w:rsidRDefault="00B975F3" w:rsidP="004E481D">
      <w:pPr>
        <w:pStyle w:val="Nincstrkz"/>
        <w:ind w:firstLine="720"/>
        <w:jc w:val="both"/>
        <w:rPr>
          <w:rFonts w:ascii="Times New Roman" w:hAnsi="Times New Roman"/>
          <w:sz w:val="28"/>
          <w:szCs w:val="28"/>
          <w:lang w:val="ro-RO"/>
        </w:rPr>
      </w:pPr>
    </w:p>
    <w:p w:rsidR="00B975F3" w:rsidRDefault="00B975F3" w:rsidP="004E481D">
      <w:pPr>
        <w:pStyle w:val="Nincstrkz"/>
        <w:ind w:firstLine="720"/>
        <w:jc w:val="both"/>
        <w:rPr>
          <w:rFonts w:ascii="Times New Roman" w:hAnsi="Times New Roman"/>
          <w:sz w:val="28"/>
          <w:szCs w:val="28"/>
          <w:lang w:val="ro-RO"/>
        </w:rPr>
      </w:pPr>
    </w:p>
    <w:p w:rsidR="00B975F3" w:rsidRDefault="00B975F3" w:rsidP="004E481D">
      <w:pPr>
        <w:pStyle w:val="Nincstrkz"/>
        <w:ind w:firstLine="720"/>
        <w:jc w:val="both"/>
        <w:rPr>
          <w:rFonts w:ascii="Times New Roman" w:hAnsi="Times New Roman"/>
          <w:sz w:val="28"/>
          <w:szCs w:val="28"/>
          <w:lang w:val="ro-RO"/>
        </w:rPr>
      </w:pPr>
    </w:p>
    <w:p w:rsidR="00B975F3" w:rsidRDefault="00B975F3" w:rsidP="004E481D">
      <w:pPr>
        <w:pStyle w:val="Nincstrkz"/>
        <w:ind w:firstLine="720"/>
        <w:jc w:val="both"/>
        <w:rPr>
          <w:rFonts w:ascii="Times New Roman" w:hAnsi="Times New Roman"/>
          <w:sz w:val="28"/>
          <w:szCs w:val="28"/>
          <w:lang w:val="ro-RO"/>
        </w:rPr>
      </w:pPr>
    </w:p>
    <w:p w:rsidR="00B975F3" w:rsidRDefault="00B975F3" w:rsidP="004E481D">
      <w:pPr>
        <w:pStyle w:val="Nincstrkz"/>
        <w:ind w:firstLine="720"/>
        <w:jc w:val="both"/>
        <w:rPr>
          <w:rFonts w:ascii="Times New Roman" w:hAnsi="Times New Roman"/>
          <w:sz w:val="28"/>
          <w:szCs w:val="28"/>
          <w:lang w:val="ro-RO"/>
        </w:rPr>
      </w:pPr>
    </w:p>
    <w:p w:rsidR="00B975F3" w:rsidRDefault="00B975F3" w:rsidP="004E481D">
      <w:pPr>
        <w:pStyle w:val="Nincstrkz"/>
        <w:ind w:firstLine="720"/>
        <w:jc w:val="both"/>
        <w:rPr>
          <w:rFonts w:ascii="Times New Roman" w:hAnsi="Times New Roman"/>
          <w:sz w:val="28"/>
          <w:szCs w:val="28"/>
          <w:lang w:val="ro-RO"/>
        </w:rPr>
      </w:pPr>
    </w:p>
    <w:p w:rsidR="00B975F3" w:rsidRPr="004E481D" w:rsidRDefault="00B975F3" w:rsidP="004E481D">
      <w:pPr>
        <w:pStyle w:val="Nincstrkz"/>
        <w:ind w:firstLine="720"/>
        <w:jc w:val="both"/>
        <w:rPr>
          <w:rFonts w:ascii="Times New Roman" w:hAnsi="Times New Roman"/>
          <w:sz w:val="28"/>
          <w:szCs w:val="28"/>
          <w:lang w:val="ro-RO"/>
        </w:rPr>
      </w:pPr>
    </w:p>
    <w:sectPr w:rsidR="00B975F3" w:rsidRPr="004E481D" w:rsidSect="00D7258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E1" w:rsidRDefault="009434E1">
      <w:r>
        <w:separator/>
      </w:r>
    </w:p>
  </w:endnote>
  <w:endnote w:type="continuationSeparator" w:id="0">
    <w:p w:rsidR="009434E1" w:rsidRDefault="00943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77" w:rsidRDefault="005F5689" w:rsidP="006C3106">
    <w:pPr>
      <w:pStyle w:val="llb"/>
      <w:framePr w:wrap="around" w:vAnchor="text" w:hAnchor="margin" w:xAlign="center" w:y="1"/>
      <w:rPr>
        <w:rStyle w:val="Oldalszm"/>
      </w:rPr>
    </w:pPr>
    <w:r>
      <w:rPr>
        <w:rStyle w:val="Oldalszm"/>
      </w:rPr>
      <w:fldChar w:fldCharType="begin"/>
    </w:r>
    <w:r w:rsidR="002A4177">
      <w:rPr>
        <w:rStyle w:val="Oldalszm"/>
      </w:rPr>
      <w:instrText xml:space="preserve">PAGE  </w:instrText>
    </w:r>
    <w:r>
      <w:rPr>
        <w:rStyle w:val="Oldalszm"/>
      </w:rPr>
      <w:fldChar w:fldCharType="end"/>
    </w:r>
  </w:p>
  <w:p w:rsidR="002A4177" w:rsidRDefault="002A4177" w:rsidP="006C3106">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77" w:rsidRDefault="005F5689" w:rsidP="006C3106">
    <w:pPr>
      <w:pStyle w:val="llb"/>
      <w:framePr w:wrap="around" w:vAnchor="text" w:hAnchor="margin" w:xAlign="center" w:y="1"/>
      <w:rPr>
        <w:rStyle w:val="Oldalszm"/>
      </w:rPr>
    </w:pPr>
    <w:r>
      <w:rPr>
        <w:rStyle w:val="Oldalszm"/>
      </w:rPr>
      <w:fldChar w:fldCharType="begin"/>
    </w:r>
    <w:r w:rsidR="002A4177">
      <w:rPr>
        <w:rStyle w:val="Oldalszm"/>
      </w:rPr>
      <w:instrText xml:space="preserve">PAGE  </w:instrText>
    </w:r>
    <w:r>
      <w:rPr>
        <w:rStyle w:val="Oldalszm"/>
      </w:rPr>
      <w:fldChar w:fldCharType="separate"/>
    </w:r>
    <w:r w:rsidR="0098795D">
      <w:rPr>
        <w:rStyle w:val="Oldalszm"/>
        <w:noProof/>
      </w:rPr>
      <w:t>26</w:t>
    </w:r>
    <w:r>
      <w:rPr>
        <w:rStyle w:val="Oldalszm"/>
      </w:rPr>
      <w:fldChar w:fldCharType="end"/>
    </w:r>
  </w:p>
  <w:p w:rsidR="002A4177" w:rsidRDefault="002A4177" w:rsidP="006C3106">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E1" w:rsidRDefault="009434E1">
      <w:r>
        <w:separator/>
      </w:r>
    </w:p>
  </w:footnote>
  <w:footnote w:type="continuationSeparator" w:id="0">
    <w:p w:rsidR="009434E1" w:rsidRDefault="009434E1">
      <w:r>
        <w:continuationSeparator/>
      </w:r>
    </w:p>
  </w:footnote>
  <w:footnote w:id="1">
    <w:p w:rsidR="00D65B9B" w:rsidRPr="00D65B9B" w:rsidRDefault="00D65B9B" w:rsidP="00D65B9B">
      <w:pPr>
        <w:pStyle w:val="Cm"/>
        <w:jc w:val="both"/>
        <w:rPr>
          <w:rFonts w:ascii="Times New Roman" w:hAnsi="Times New Roman"/>
          <w:b w:val="0"/>
          <w:sz w:val="20"/>
          <w:szCs w:val="20"/>
          <w:lang w:val="ro-RO"/>
        </w:rPr>
      </w:pPr>
      <w:r w:rsidRPr="00D65B9B">
        <w:rPr>
          <w:rStyle w:val="Lbjegyzet-hivatkozs"/>
          <w:rFonts w:ascii="Times New Roman" w:hAnsi="Times New Roman"/>
          <w:b w:val="0"/>
          <w:sz w:val="20"/>
          <w:szCs w:val="20"/>
        </w:rPr>
        <w:footnoteRef/>
      </w:r>
      <w:r w:rsidRPr="00D65B9B">
        <w:rPr>
          <w:rFonts w:ascii="Times New Roman" w:hAnsi="Times New Roman"/>
          <w:b w:val="0"/>
          <w:sz w:val="20"/>
          <w:szCs w:val="20"/>
        </w:rPr>
        <w:t xml:space="preserve"> </w:t>
      </w:r>
      <w:r w:rsidRPr="00D65B9B">
        <w:rPr>
          <w:rFonts w:ascii="Times New Roman" w:hAnsi="Times New Roman"/>
          <w:b w:val="0"/>
          <w:sz w:val="20"/>
          <w:szCs w:val="20"/>
          <w:lang w:val="ro-RO"/>
        </w:rPr>
        <w:t>Pentru acest articol 62 nou se poate găsi multe variente, esenţial este ca Senatul să fie altfel ales decât Camera Deputaţilor, care implicit ar justifica şi o departajare mai clară a atribuţiilor dintre cele două Camere.</w:t>
      </w:r>
    </w:p>
  </w:footnote>
  <w:footnote w:id="2">
    <w:p w:rsidR="00B75B41" w:rsidRPr="00DD2EC8" w:rsidRDefault="00B75B41" w:rsidP="00B75B41">
      <w:pPr>
        <w:pStyle w:val="Lbjegyzetszveg"/>
        <w:jc w:val="both"/>
        <w:rPr>
          <w:rFonts w:ascii="Times New Roman" w:hAnsi="Times New Roman"/>
          <w:lang w:val="ro-RO"/>
        </w:rPr>
      </w:pPr>
      <w:r w:rsidRPr="00DD2EC8">
        <w:rPr>
          <w:rStyle w:val="Lbjegyzet-hivatkozs"/>
          <w:rFonts w:ascii="Times New Roman" w:hAnsi="Times New Roman"/>
        </w:rPr>
        <w:footnoteRef/>
      </w:r>
      <w:r w:rsidRPr="00DD2EC8">
        <w:rPr>
          <w:rFonts w:ascii="Times New Roman" w:hAnsi="Times New Roman"/>
        </w:rPr>
        <w:t xml:space="preserve"> Ideea preluată parţial</w:t>
      </w:r>
      <w:r w:rsidRPr="00DD2EC8">
        <w:rPr>
          <w:rFonts w:ascii="Times New Roman" w:hAnsi="Times New Roman"/>
          <w:lang w:val="ro-RO"/>
        </w:rPr>
        <w:t xml:space="preserve"> din propunerile de revizuire a Constituţiei elaborate de profesorul univ. dr Viorel Mihai Ciobanu. </w:t>
      </w:r>
      <w:r w:rsidRPr="00DD2EC8">
        <w:rPr>
          <w:rFonts w:ascii="Times New Roman" w:hAnsi="Times New Roman"/>
          <w:lang w:val="ro-RO"/>
        </w:rPr>
        <w:t>Suntem de acord cu desfiinţarea în formă acruală a CSM şi înfiinţarea a două corpuri distincte şi anume CSJ şi CSP.</w:t>
      </w:r>
    </w:p>
  </w:footnote>
  <w:footnote w:id="3">
    <w:p w:rsidR="009D7D5E" w:rsidRPr="009D7D5E" w:rsidRDefault="009D7D5E" w:rsidP="009D7D5E">
      <w:pPr>
        <w:pStyle w:val="Lbjegyzetszveg"/>
        <w:jc w:val="both"/>
        <w:rPr>
          <w:rFonts w:ascii="Times New Roman" w:hAnsi="Times New Roman"/>
          <w:lang w:val="ro-RO"/>
        </w:rPr>
      </w:pPr>
      <w:r w:rsidRPr="009D7D5E">
        <w:rPr>
          <w:rStyle w:val="Lbjegyzet-hivatkozs"/>
          <w:rFonts w:ascii="Times New Roman" w:hAnsi="Times New Roman"/>
        </w:rPr>
        <w:footnoteRef/>
      </w:r>
      <w:r w:rsidRPr="009D7D5E">
        <w:rPr>
          <w:rFonts w:ascii="Times New Roman" w:hAnsi="Times New Roman"/>
        </w:rPr>
        <w:t xml:space="preserve"> </w:t>
      </w:r>
      <w:r w:rsidRPr="009D7D5E">
        <w:rPr>
          <w:rFonts w:ascii="Times New Roman" w:hAnsi="Times New Roman"/>
          <w:lang w:val="ro-RO"/>
        </w:rPr>
        <w:t>O posibilă soluţie pentru a sporii gradul de profesionalitate şi reprezentativitate profeseională a judecătorilor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1B8"/>
    <w:multiLevelType w:val="hybridMultilevel"/>
    <w:tmpl w:val="4BEE5516"/>
    <w:lvl w:ilvl="0" w:tplc="E0722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A2889"/>
    <w:multiLevelType w:val="hybridMultilevel"/>
    <w:tmpl w:val="D60E796A"/>
    <w:lvl w:ilvl="0" w:tplc="ECA4C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A06097"/>
    <w:multiLevelType w:val="hybridMultilevel"/>
    <w:tmpl w:val="EEB6516E"/>
    <w:lvl w:ilvl="0" w:tplc="6B785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A3B73"/>
    <w:multiLevelType w:val="hybridMultilevel"/>
    <w:tmpl w:val="8BEA1D6E"/>
    <w:lvl w:ilvl="0" w:tplc="AF642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3D515F"/>
    <w:multiLevelType w:val="hybridMultilevel"/>
    <w:tmpl w:val="11ECE010"/>
    <w:lvl w:ilvl="0" w:tplc="611E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1A726E"/>
    <w:multiLevelType w:val="hybridMultilevel"/>
    <w:tmpl w:val="40569F5C"/>
    <w:lvl w:ilvl="0" w:tplc="D354CD36">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FA3417"/>
    <w:multiLevelType w:val="hybridMultilevel"/>
    <w:tmpl w:val="F14CBB8E"/>
    <w:lvl w:ilvl="0" w:tplc="56BE1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1203D"/>
    <w:multiLevelType w:val="hybridMultilevel"/>
    <w:tmpl w:val="EB9C40D6"/>
    <w:lvl w:ilvl="0" w:tplc="C318E4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D0422E6"/>
    <w:multiLevelType w:val="hybridMultilevel"/>
    <w:tmpl w:val="39248F5E"/>
    <w:lvl w:ilvl="0" w:tplc="93466E9E">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96F26"/>
    <w:multiLevelType w:val="hybridMultilevel"/>
    <w:tmpl w:val="C864380E"/>
    <w:lvl w:ilvl="0" w:tplc="16CCE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4A695B"/>
    <w:multiLevelType w:val="hybridMultilevel"/>
    <w:tmpl w:val="6744043E"/>
    <w:lvl w:ilvl="0" w:tplc="5E4E2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5F5CF9"/>
    <w:multiLevelType w:val="hybridMultilevel"/>
    <w:tmpl w:val="1D8837B8"/>
    <w:lvl w:ilvl="0" w:tplc="1C08C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DE688B"/>
    <w:multiLevelType w:val="hybridMultilevel"/>
    <w:tmpl w:val="AB86CC3E"/>
    <w:lvl w:ilvl="0" w:tplc="142E6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310AA9"/>
    <w:multiLevelType w:val="hybridMultilevel"/>
    <w:tmpl w:val="88824D84"/>
    <w:lvl w:ilvl="0" w:tplc="B9BAC71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5F7E21"/>
    <w:multiLevelType w:val="hybridMultilevel"/>
    <w:tmpl w:val="4EDA9492"/>
    <w:lvl w:ilvl="0" w:tplc="2F44C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C9E0574"/>
    <w:multiLevelType w:val="hybridMultilevel"/>
    <w:tmpl w:val="33FE19AA"/>
    <w:lvl w:ilvl="0" w:tplc="48E0384C">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5"/>
  </w:num>
  <w:num w:numId="4">
    <w:abstractNumId w:val="2"/>
  </w:num>
  <w:num w:numId="5">
    <w:abstractNumId w:val="9"/>
  </w:num>
  <w:num w:numId="6">
    <w:abstractNumId w:val="11"/>
  </w:num>
  <w:num w:numId="7">
    <w:abstractNumId w:val="15"/>
  </w:num>
  <w:num w:numId="8">
    <w:abstractNumId w:val="8"/>
  </w:num>
  <w:num w:numId="9">
    <w:abstractNumId w:val="14"/>
  </w:num>
  <w:num w:numId="10">
    <w:abstractNumId w:val="3"/>
  </w:num>
  <w:num w:numId="11">
    <w:abstractNumId w:val="6"/>
  </w:num>
  <w:num w:numId="12">
    <w:abstractNumId w:val="13"/>
  </w:num>
  <w:num w:numId="13">
    <w:abstractNumId w:val="1"/>
  </w:num>
  <w:num w:numId="14">
    <w:abstractNumId w:val="0"/>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4E481D"/>
    <w:rsid w:val="00016642"/>
    <w:rsid w:val="00027C8C"/>
    <w:rsid w:val="000376BD"/>
    <w:rsid w:val="0004193D"/>
    <w:rsid w:val="00067065"/>
    <w:rsid w:val="00070606"/>
    <w:rsid w:val="000A6584"/>
    <w:rsid w:val="000C176B"/>
    <w:rsid w:val="000C372B"/>
    <w:rsid w:val="000E6E83"/>
    <w:rsid w:val="000E6F75"/>
    <w:rsid w:val="001032CC"/>
    <w:rsid w:val="001102FE"/>
    <w:rsid w:val="0011621D"/>
    <w:rsid w:val="00120ED4"/>
    <w:rsid w:val="00122755"/>
    <w:rsid w:val="00141937"/>
    <w:rsid w:val="00141E03"/>
    <w:rsid w:val="00176E69"/>
    <w:rsid w:val="00183205"/>
    <w:rsid w:val="00194F2A"/>
    <w:rsid w:val="00195C6F"/>
    <w:rsid w:val="00196911"/>
    <w:rsid w:val="001A28C5"/>
    <w:rsid w:val="001B4F37"/>
    <w:rsid w:val="001C7463"/>
    <w:rsid w:val="001D0015"/>
    <w:rsid w:val="001D4E6F"/>
    <w:rsid w:val="001F6718"/>
    <w:rsid w:val="002058DD"/>
    <w:rsid w:val="0021626C"/>
    <w:rsid w:val="00235C5B"/>
    <w:rsid w:val="002511EA"/>
    <w:rsid w:val="002536A5"/>
    <w:rsid w:val="00276D03"/>
    <w:rsid w:val="00293204"/>
    <w:rsid w:val="002A4177"/>
    <w:rsid w:val="002A716D"/>
    <w:rsid w:val="002B4E64"/>
    <w:rsid w:val="002B6A13"/>
    <w:rsid w:val="002D7818"/>
    <w:rsid w:val="002E5252"/>
    <w:rsid w:val="002F2DF0"/>
    <w:rsid w:val="00307A68"/>
    <w:rsid w:val="00314D5F"/>
    <w:rsid w:val="00340055"/>
    <w:rsid w:val="00355B2D"/>
    <w:rsid w:val="00357EC0"/>
    <w:rsid w:val="00371E67"/>
    <w:rsid w:val="0038392B"/>
    <w:rsid w:val="003A3A98"/>
    <w:rsid w:val="003B026B"/>
    <w:rsid w:val="003C3678"/>
    <w:rsid w:val="003D735B"/>
    <w:rsid w:val="003E3259"/>
    <w:rsid w:val="00404057"/>
    <w:rsid w:val="00404728"/>
    <w:rsid w:val="00407BA4"/>
    <w:rsid w:val="004172FC"/>
    <w:rsid w:val="0042712D"/>
    <w:rsid w:val="00444E69"/>
    <w:rsid w:val="00444EED"/>
    <w:rsid w:val="0045015C"/>
    <w:rsid w:val="00450E51"/>
    <w:rsid w:val="00487D2A"/>
    <w:rsid w:val="004B414B"/>
    <w:rsid w:val="004D3CB3"/>
    <w:rsid w:val="004D7F41"/>
    <w:rsid w:val="004E040E"/>
    <w:rsid w:val="004E4372"/>
    <w:rsid w:val="004E481D"/>
    <w:rsid w:val="004E6B7D"/>
    <w:rsid w:val="004F0B6F"/>
    <w:rsid w:val="00535C5F"/>
    <w:rsid w:val="005423B1"/>
    <w:rsid w:val="0057577E"/>
    <w:rsid w:val="00585BC2"/>
    <w:rsid w:val="0058737C"/>
    <w:rsid w:val="005A39A3"/>
    <w:rsid w:val="005D18B7"/>
    <w:rsid w:val="005E57B3"/>
    <w:rsid w:val="005E7FA5"/>
    <w:rsid w:val="005F48B7"/>
    <w:rsid w:val="005F5689"/>
    <w:rsid w:val="006201BF"/>
    <w:rsid w:val="006220E6"/>
    <w:rsid w:val="00623B5E"/>
    <w:rsid w:val="00635F13"/>
    <w:rsid w:val="00652045"/>
    <w:rsid w:val="00676FA1"/>
    <w:rsid w:val="00694E5B"/>
    <w:rsid w:val="006972B3"/>
    <w:rsid w:val="006C3106"/>
    <w:rsid w:val="006C3A97"/>
    <w:rsid w:val="006C7C88"/>
    <w:rsid w:val="006D2AD8"/>
    <w:rsid w:val="006D704D"/>
    <w:rsid w:val="006E3A85"/>
    <w:rsid w:val="00700DE5"/>
    <w:rsid w:val="0070587B"/>
    <w:rsid w:val="00746951"/>
    <w:rsid w:val="00753B19"/>
    <w:rsid w:val="00756D16"/>
    <w:rsid w:val="00770ABB"/>
    <w:rsid w:val="00771D22"/>
    <w:rsid w:val="00780C96"/>
    <w:rsid w:val="00797ACB"/>
    <w:rsid w:val="00797CD5"/>
    <w:rsid w:val="007C2A6B"/>
    <w:rsid w:val="007C3A09"/>
    <w:rsid w:val="007C4ED5"/>
    <w:rsid w:val="007D3DD0"/>
    <w:rsid w:val="00803E67"/>
    <w:rsid w:val="0082639C"/>
    <w:rsid w:val="008562D4"/>
    <w:rsid w:val="00862158"/>
    <w:rsid w:val="00871FB0"/>
    <w:rsid w:val="008731A4"/>
    <w:rsid w:val="0088413A"/>
    <w:rsid w:val="00885B06"/>
    <w:rsid w:val="008D0CFD"/>
    <w:rsid w:val="008E00F9"/>
    <w:rsid w:val="008E41FE"/>
    <w:rsid w:val="008F02C7"/>
    <w:rsid w:val="00926BE0"/>
    <w:rsid w:val="00940E78"/>
    <w:rsid w:val="009414AD"/>
    <w:rsid w:val="009434E1"/>
    <w:rsid w:val="009449E5"/>
    <w:rsid w:val="00944C74"/>
    <w:rsid w:val="0095420E"/>
    <w:rsid w:val="00954BC8"/>
    <w:rsid w:val="00960CD3"/>
    <w:rsid w:val="00962003"/>
    <w:rsid w:val="00966DF8"/>
    <w:rsid w:val="0098795D"/>
    <w:rsid w:val="00992494"/>
    <w:rsid w:val="009B0021"/>
    <w:rsid w:val="009C0372"/>
    <w:rsid w:val="009C502E"/>
    <w:rsid w:val="009D0FF6"/>
    <w:rsid w:val="009D7D5E"/>
    <w:rsid w:val="00A007B2"/>
    <w:rsid w:val="00A041F7"/>
    <w:rsid w:val="00A05033"/>
    <w:rsid w:val="00A71211"/>
    <w:rsid w:val="00A72B38"/>
    <w:rsid w:val="00A76466"/>
    <w:rsid w:val="00A863E5"/>
    <w:rsid w:val="00A91D61"/>
    <w:rsid w:val="00A9263B"/>
    <w:rsid w:val="00A94E3A"/>
    <w:rsid w:val="00AE7A53"/>
    <w:rsid w:val="00AF1713"/>
    <w:rsid w:val="00AF522B"/>
    <w:rsid w:val="00AF6D5C"/>
    <w:rsid w:val="00B041DA"/>
    <w:rsid w:val="00B043A3"/>
    <w:rsid w:val="00B1014F"/>
    <w:rsid w:val="00B33C80"/>
    <w:rsid w:val="00B34C31"/>
    <w:rsid w:val="00B72EBD"/>
    <w:rsid w:val="00B73063"/>
    <w:rsid w:val="00B75B41"/>
    <w:rsid w:val="00B76A1B"/>
    <w:rsid w:val="00B8254C"/>
    <w:rsid w:val="00B82FC0"/>
    <w:rsid w:val="00B9048C"/>
    <w:rsid w:val="00B975F3"/>
    <w:rsid w:val="00BC5079"/>
    <w:rsid w:val="00BD09BF"/>
    <w:rsid w:val="00BF1412"/>
    <w:rsid w:val="00C05213"/>
    <w:rsid w:val="00C347E3"/>
    <w:rsid w:val="00C377C0"/>
    <w:rsid w:val="00C40D33"/>
    <w:rsid w:val="00C43638"/>
    <w:rsid w:val="00C522FB"/>
    <w:rsid w:val="00C601F0"/>
    <w:rsid w:val="00C60998"/>
    <w:rsid w:val="00C8089C"/>
    <w:rsid w:val="00C80CEA"/>
    <w:rsid w:val="00C904CA"/>
    <w:rsid w:val="00CA7416"/>
    <w:rsid w:val="00CC79D9"/>
    <w:rsid w:val="00CF674A"/>
    <w:rsid w:val="00D21C88"/>
    <w:rsid w:val="00D24FBB"/>
    <w:rsid w:val="00D363FF"/>
    <w:rsid w:val="00D41685"/>
    <w:rsid w:val="00D51D5E"/>
    <w:rsid w:val="00D65B9B"/>
    <w:rsid w:val="00D72588"/>
    <w:rsid w:val="00D745B9"/>
    <w:rsid w:val="00D95AD2"/>
    <w:rsid w:val="00D973D6"/>
    <w:rsid w:val="00DA0F4F"/>
    <w:rsid w:val="00DA2C3D"/>
    <w:rsid w:val="00DA47DF"/>
    <w:rsid w:val="00DA7119"/>
    <w:rsid w:val="00DB658D"/>
    <w:rsid w:val="00DB6FF6"/>
    <w:rsid w:val="00DC0C86"/>
    <w:rsid w:val="00DD2EC8"/>
    <w:rsid w:val="00DE03A4"/>
    <w:rsid w:val="00DE0BC1"/>
    <w:rsid w:val="00DF6E8D"/>
    <w:rsid w:val="00E02154"/>
    <w:rsid w:val="00E10C71"/>
    <w:rsid w:val="00E137C7"/>
    <w:rsid w:val="00E14892"/>
    <w:rsid w:val="00E17885"/>
    <w:rsid w:val="00E22B92"/>
    <w:rsid w:val="00E343CD"/>
    <w:rsid w:val="00E5076B"/>
    <w:rsid w:val="00E716DA"/>
    <w:rsid w:val="00E81DD0"/>
    <w:rsid w:val="00E94A5C"/>
    <w:rsid w:val="00EA2865"/>
    <w:rsid w:val="00EE4546"/>
    <w:rsid w:val="00F0020B"/>
    <w:rsid w:val="00F00DF3"/>
    <w:rsid w:val="00F15DB8"/>
    <w:rsid w:val="00F3339A"/>
    <w:rsid w:val="00F363F0"/>
    <w:rsid w:val="00F458BB"/>
    <w:rsid w:val="00F807B5"/>
    <w:rsid w:val="00F87CDC"/>
    <w:rsid w:val="00FB137C"/>
    <w:rsid w:val="00FC1057"/>
    <w:rsid w:val="00FD16B1"/>
    <w:rsid w:val="00FD52C2"/>
    <w:rsid w:val="00FE24D4"/>
    <w:rsid w:val="00FE55C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2588"/>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4E481D"/>
    <w:rPr>
      <w:sz w:val="22"/>
      <w:szCs w:val="22"/>
      <w:lang w:val="en-US" w:eastAsia="en-US"/>
    </w:rPr>
  </w:style>
  <w:style w:type="paragraph" w:styleId="llb">
    <w:name w:val="footer"/>
    <w:basedOn w:val="Norml"/>
    <w:link w:val="llbChar"/>
    <w:uiPriority w:val="99"/>
    <w:rsid w:val="006C3106"/>
    <w:pPr>
      <w:tabs>
        <w:tab w:val="center" w:pos="4320"/>
        <w:tab w:val="right" w:pos="8640"/>
      </w:tabs>
    </w:pPr>
  </w:style>
  <w:style w:type="character" w:customStyle="1" w:styleId="llbChar">
    <w:name w:val="Élőláb Char"/>
    <w:basedOn w:val="Bekezdsalapbettpusa"/>
    <w:link w:val="llb"/>
    <w:uiPriority w:val="99"/>
    <w:semiHidden/>
    <w:locked/>
    <w:rsid w:val="00BF1412"/>
    <w:rPr>
      <w:rFonts w:cs="Times New Roman"/>
    </w:rPr>
  </w:style>
  <w:style w:type="character" w:styleId="Oldalszm">
    <w:name w:val="page number"/>
    <w:basedOn w:val="Bekezdsalapbettpusa"/>
    <w:uiPriority w:val="99"/>
    <w:rsid w:val="006C3106"/>
    <w:rPr>
      <w:rFonts w:cs="Times New Roman"/>
    </w:rPr>
  </w:style>
  <w:style w:type="paragraph" w:styleId="lfej">
    <w:name w:val="header"/>
    <w:basedOn w:val="Norml"/>
    <w:link w:val="lfejChar"/>
    <w:uiPriority w:val="99"/>
    <w:rsid w:val="006C3106"/>
    <w:pPr>
      <w:tabs>
        <w:tab w:val="center" w:pos="4320"/>
        <w:tab w:val="right" w:pos="8640"/>
      </w:tabs>
    </w:pPr>
  </w:style>
  <w:style w:type="character" w:customStyle="1" w:styleId="lfejChar">
    <w:name w:val="Élőfej Char"/>
    <w:basedOn w:val="Bekezdsalapbettpusa"/>
    <w:link w:val="lfej"/>
    <w:uiPriority w:val="99"/>
    <w:semiHidden/>
    <w:locked/>
    <w:rsid w:val="00BF1412"/>
    <w:rPr>
      <w:rFonts w:cs="Times New Roman"/>
    </w:rPr>
  </w:style>
  <w:style w:type="paragraph" w:styleId="Lbjegyzetszveg">
    <w:name w:val="footnote text"/>
    <w:basedOn w:val="Norml"/>
    <w:link w:val="LbjegyzetszvegChar"/>
    <w:uiPriority w:val="99"/>
    <w:semiHidden/>
    <w:unhideWhenUsed/>
    <w:rsid w:val="00D65B9B"/>
    <w:rPr>
      <w:sz w:val="20"/>
      <w:szCs w:val="20"/>
    </w:rPr>
  </w:style>
  <w:style w:type="character" w:customStyle="1" w:styleId="LbjegyzetszvegChar">
    <w:name w:val="Lábjegyzetszöveg Char"/>
    <w:basedOn w:val="Bekezdsalapbettpusa"/>
    <w:link w:val="Lbjegyzetszveg"/>
    <w:uiPriority w:val="99"/>
    <w:semiHidden/>
    <w:rsid w:val="00D65B9B"/>
  </w:style>
  <w:style w:type="character" w:styleId="Lbjegyzet-hivatkozs">
    <w:name w:val="footnote reference"/>
    <w:basedOn w:val="Bekezdsalapbettpusa"/>
    <w:uiPriority w:val="99"/>
    <w:semiHidden/>
    <w:unhideWhenUsed/>
    <w:rsid w:val="00D65B9B"/>
    <w:rPr>
      <w:vertAlign w:val="superscript"/>
    </w:rPr>
  </w:style>
  <w:style w:type="paragraph" w:styleId="Cm">
    <w:name w:val="Title"/>
    <w:basedOn w:val="Norml"/>
    <w:next w:val="Norml"/>
    <w:link w:val="CmChar"/>
    <w:qFormat/>
    <w:locked/>
    <w:rsid w:val="00D65B9B"/>
    <w:pPr>
      <w:spacing w:before="240" w:after="60"/>
      <w:jc w:val="center"/>
      <w:outlineLvl w:val="0"/>
    </w:pPr>
    <w:rPr>
      <w:rFonts w:ascii="Cambria" w:eastAsia="Times New Roman" w:hAnsi="Cambria"/>
      <w:b/>
      <w:bCs/>
      <w:kern w:val="28"/>
      <w:sz w:val="32"/>
      <w:szCs w:val="32"/>
    </w:rPr>
  </w:style>
  <w:style w:type="character" w:customStyle="1" w:styleId="CmChar">
    <w:name w:val="Cím Char"/>
    <w:basedOn w:val="Bekezdsalapbettpusa"/>
    <w:link w:val="Cm"/>
    <w:rsid w:val="00D65B9B"/>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1EFC-9CFB-4617-898C-36E17FF5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5337</Words>
  <Characters>36828</Characters>
  <Application>Microsoft Office Word</Application>
  <DocSecurity>0</DocSecurity>
  <Lines>306</Lines>
  <Paragraphs>84</Paragraphs>
  <ScaleCrop>false</ScaleCrop>
  <HeadingPairs>
    <vt:vector size="2" baseType="variant">
      <vt:variant>
        <vt:lpstr>Cím</vt:lpstr>
      </vt:variant>
      <vt:variant>
        <vt:i4>1</vt:i4>
      </vt:variant>
    </vt:vector>
  </HeadingPairs>
  <TitlesOfParts>
    <vt:vector size="1" baseType="lpstr">
      <vt:lpstr>munka és vitaanyag</vt:lpstr>
    </vt:vector>
  </TitlesOfParts>
  <Company>ÚMSZ</Company>
  <LinksUpToDate>false</LinksUpToDate>
  <CharactersWithSpaces>42081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munka és vitaanyag</dc:title>
  <dc:creator>test</dc:creator>
  <cp:lastModifiedBy>Cseke Péter</cp:lastModifiedBy>
  <cp:revision>2</cp:revision>
  <cp:lastPrinted>2011-07-19T21:44:00Z</cp:lastPrinted>
  <dcterms:created xsi:type="dcterms:W3CDTF">2013-05-08T17:15:00Z</dcterms:created>
  <dcterms:modified xsi:type="dcterms:W3CDTF">2013-05-08T17:15:00Z</dcterms:modified>
</cp:coreProperties>
</file>